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B38" w:rsidRPr="003C10BB" w:rsidRDefault="00200B38" w:rsidP="003C10BB">
      <w:pPr>
        <w:suppressAutoHyphens/>
        <w:jc w:val="right"/>
        <w:rPr>
          <w:color w:val="auto"/>
          <w:spacing w:val="0"/>
          <w:sz w:val="24"/>
          <w:szCs w:val="24"/>
          <w:lang w:eastAsia="ar-SA"/>
        </w:rPr>
      </w:pPr>
      <w:r w:rsidRPr="003C10BB">
        <w:rPr>
          <w:i/>
          <w:noProof/>
          <w:color w:val="auto"/>
          <w:spacing w:val="0"/>
          <w:sz w:val="24"/>
          <w:szCs w:val="24"/>
        </w:rPr>
        <w:drawing>
          <wp:inline distT="0" distB="0" distL="0" distR="0" wp14:anchorId="424C45D1" wp14:editId="031F33B4">
            <wp:extent cx="5939790" cy="84137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841375"/>
                    </a:xfrm>
                    <a:prstGeom prst="rect">
                      <a:avLst/>
                    </a:prstGeom>
                    <a:noFill/>
                    <a:ln>
                      <a:noFill/>
                    </a:ln>
                  </pic:spPr>
                </pic:pic>
              </a:graphicData>
            </a:graphic>
          </wp:inline>
        </w:drawing>
      </w:r>
    </w:p>
    <w:p w:rsidR="00200B38" w:rsidRPr="003C10BB" w:rsidRDefault="00200B38" w:rsidP="003C10BB">
      <w:pPr>
        <w:suppressAutoHyphens/>
        <w:jc w:val="right"/>
        <w:rPr>
          <w:color w:val="FF0000"/>
          <w:spacing w:val="0"/>
          <w:sz w:val="24"/>
          <w:szCs w:val="24"/>
          <w:lang w:eastAsia="ar-SA"/>
        </w:rPr>
      </w:pPr>
    </w:p>
    <w:p w:rsidR="000813AF" w:rsidRPr="000813AF" w:rsidRDefault="000813AF" w:rsidP="000813AF">
      <w:pPr>
        <w:suppressAutoHyphens/>
        <w:ind w:firstLine="709"/>
        <w:jc w:val="right"/>
        <w:rPr>
          <w:color w:val="auto"/>
          <w:spacing w:val="0"/>
          <w:sz w:val="24"/>
          <w:szCs w:val="24"/>
        </w:rPr>
      </w:pPr>
      <w:r w:rsidRPr="000813AF">
        <w:rPr>
          <w:color w:val="auto"/>
          <w:spacing w:val="0"/>
          <w:sz w:val="24"/>
          <w:szCs w:val="24"/>
        </w:rPr>
        <w:t>УТВЕРЖДАЮ</w:t>
      </w:r>
    </w:p>
    <w:p w:rsidR="000813AF" w:rsidRPr="000813AF" w:rsidRDefault="000813AF" w:rsidP="000813AF">
      <w:pPr>
        <w:suppressAutoHyphens/>
        <w:ind w:firstLine="709"/>
        <w:jc w:val="right"/>
        <w:rPr>
          <w:color w:val="auto"/>
          <w:spacing w:val="0"/>
          <w:sz w:val="24"/>
          <w:szCs w:val="24"/>
        </w:rPr>
      </w:pPr>
      <w:r w:rsidRPr="000813AF">
        <w:rPr>
          <w:color w:val="auto"/>
          <w:spacing w:val="0"/>
          <w:sz w:val="24"/>
          <w:szCs w:val="24"/>
        </w:rPr>
        <w:t>Проректор по учебной работе</w:t>
      </w:r>
    </w:p>
    <w:p w:rsidR="000813AF" w:rsidRPr="000813AF" w:rsidRDefault="000813AF" w:rsidP="000813AF">
      <w:pPr>
        <w:suppressAutoHyphens/>
        <w:ind w:firstLine="709"/>
        <w:jc w:val="right"/>
        <w:rPr>
          <w:color w:val="auto"/>
          <w:spacing w:val="0"/>
          <w:sz w:val="24"/>
          <w:szCs w:val="24"/>
        </w:rPr>
      </w:pPr>
      <w:r w:rsidRPr="000813AF">
        <w:rPr>
          <w:color w:val="auto"/>
          <w:spacing w:val="0"/>
          <w:sz w:val="24"/>
          <w:szCs w:val="24"/>
        </w:rPr>
        <w:t xml:space="preserve">ОУ ВО «Южно-Уральский </w:t>
      </w:r>
    </w:p>
    <w:p w:rsidR="000813AF" w:rsidRPr="000813AF" w:rsidRDefault="000813AF" w:rsidP="000813AF">
      <w:pPr>
        <w:suppressAutoHyphens/>
        <w:ind w:firstLine="709"/>
        <w:jc w:val="right"/>
        <w:rPr>
          <w:color w:val="auto"/>
          <w:spacing w:val="0"/>
          <w:sz w:val="24"/>
          <w:szCs w:val="24"/>
        </w:rPr>
      </w:pPr>
      <w:r w:rsidRPr="000813AF">
        <w:rPr>
          <w:color w:val="auto"/>
          <w:spacing w:val="0"/>
          <w:sz w:val="24"/>
          <w:szCs w:val="24"/>
        </w:rPr>
        <w:t>технологический университет»</w:t>
      </w:r>
    </w:p>
    <w:p w:rsidR="000813AF" w:rsidRPr="000813AF" w:rsidRDefault="000813AF" w:rsidP="000813AF">
      <w:pPr>
        <w:suppressAutoHyphens/>
        <w:ind w:firstLine="709"/>
        <w:jc w:val="right"/>
        <w:rPr>
          <w:color w:val="auto"/>
          <w:spacing w:val="0"/>
          <w:sz w:val="24"/>
          <w:szCs w:val="24"/>
        </w:rPr>
      </w:pPr>
      <w:r w:rsidRPr="000813AF">
        <w:rPr>
          <w:color w:val="auto"/>
          <w:spacing w:val="0"/>
          <w:sz w:val="24"/>
          <w:szCs w:val="24"/>
        </w:rPr>
        <w:t>Л.В. Алферова</w:t>
      </w:r>
    </w:p>
    <w:p w:rsidR="000813AF" w:rsidRPr="000813AF" w:rsidRDefault="000813AF" w:rsidP="000813AF">
      <w:pPr>
        <w:suppressAutoHyphens/>
        <w:ind w:firstLine="709"/>
        <w:jc w:val="right"/>
        <w:rPr>
          <w:color w:val="auto"/>
          <w:spacing w:val="0"/>
          <w:sz w:val="24"/>
          <w:szCs w:val="24"/>
        </w:rPr>
      </w:pPr>
      <w:r w:rsidRPr="000813AF">
        <w:rPr>
          <w:color w:val="auto"/>
          <w:spacing w:val="0"/>
          <w:sz w:val="24"/>
          <w:szCs w:val="24"/>
        </w:rPr>
        <w:t>«25» января 2022 г.</w:t>
      </w:r>
    </w:p>
    <w:p w:rsidR="000813AF" w:rsidRPr="000813AF" w:rsidRDefault="000813AF" w:rsidP="000813AF">
      <w:pPr>
        <w:suppressAutoHyphens/>
        <w:ind w:firstLine="709"/>
        <w:jc w:val="right"/>
        <w:rPr>
          <w:color w:val="auto"/>
          <w:spacing w:val="0"/>
          <w:sz w:val="24"/>
          <w:szCs w:val="24"/>
        </w:rPr>
      </w:pPr>
    </w:p>
    <w:p w:rsidR="00200B38" w:rsidRPr="003C10BB" w:rsidRDefault="00200B38" w:rsidP="003C10BB">
      <w:pPr>
        <w:suppressAutoHyphens/>
        <w:jc w:val="center"/>
        <w:rPr>
          <w:rFonts w:eastAsia="Calibri"/>
          <w:b/>
          <w:color w:val="auto"/>
          <w:spacing w:val="0"/>
          <w:sz w:val="24"/>
          <w:szCs w:val="24"/>
          <w:lang w:eastAsia="ar-SA"/>
        </w:rPr>
      </w:pPr>
    </w:p>
    <w:p w:rsidR="00200B38" w:rsidRPr="003C10BB" w:rsidRDefault="00200B38" w:rsidP="003C10BB">
      <w:pPr>
        <w:suppressAutoHyphens/>
        <w:jc w:val="center"/>
        <w:rPr>
          <w:rFonts w:eastAsia="Calibri"/>
          <w:b/>
          <w:color w:val="auto"/>
          <w:spacing w:val="0"/>
          <w:sz w:val="24"/>
          <w:szCs w:val="24"/>
          <w:lang w:eastAsia="ar-SA"/>
        </w:rPr>
      </w:pPr>
    </w:p>
    <w:p w:rsidR="00200B38" w:rsidRPr="003C10BB" w:rsidRDefault="00200B38" w:rsidP="003C10BB">
      <w:pPr>
        <w:suppressAutoHyphens/>
        <w:jc w:val="center"/>
        <w:rPr>
          <w:rFonts w:eastAsia="Calibri"/>
          <w:b/>
          <w:color w:val="auto"/>
          <w:spacing w:val="0"/>
          <w:sz w:val="24"/>
          <w:szCs w:val="24"/>
          <w:lang w:eastAsia="ar-SA"/>
        </w:rPr>
      </w:pPr>
    </w:p>
    <w:p w:rsidR="00200B38" w:rsidRPr="003C10BB" w:rsidRDefault="00200B38" w:rsidP="003C10BB">
      <w:pPr>
        <w:suppressAutoHyphens/>
        <w:jc w:val="center"/>
        <w:rPr>
          <w:rFonts w:eastAsia="Calibri"/>
          <w:b/>
          <w:color w:val="auto"/>
          <w:spacing w:val="0"/>
          <w:sz w:val="24"/>
          <w:szCs w:val="24"/>
          <w:lang w:eastAsia="ar-SA"/>
        </w:rPr>
      </w:pPr>
    </w:p>
    <w:p w:rsidR="00200B38" w:rsidRPr="003C10BB" w:rsidRDefault="00200B38" w:rsidP="003C10BB">
      <w:pPr>
        <w:suppressAutoHyphens/>
        <w:jc w:val="center"/>
        <w:rPr>
          <w:rFonts w:eastAsia="Calibri"/>
          <w:b/>
          <w:color w:val="auto"/>
          <w:spacing w:val="0"/>
          <w:sz w:val="24"/>
          <w:szCs w:val="24"/>
          <w:lang w:eastAsia="ar-SA"/>
        </w:rPr>
      </w:pPr>
    </w:p>
    <w:p w:rsidR="00200B38" w:rsidRDefault="00200B38" w:rsidP="003C10BB">
      <w:pPr>
        <w:suppressAutoHyphens/>
        <w:jc w:val="center"/>
        <w:rPr>
          <w:rFonts w:eastAsia="Calibri"/>
          <w:b/>
          <w:color w:val="auto"/>
          <w:spacing w:val="0"/>
          <w:sz w:val="24"/>
          <w:szCs w:val="24"/>
          <w:lang w:eastAsia="ar-SA"/>
        </w:rPr>
      </w:pPr>
    </w:p>
    <w:p w:rsidR="003C10BB" w:rsidRDefault="003C10BB" w:rsidP="003C10BB">
      <w:pPr>
        <w:suppressAutoHyphens/>
        <w:jc w:val="center"/>
        <w:rPr>
          <w:rFonts w:eastAsia="Calibri"/>
          <w:b/>
          <w:color w:val="auto"/>
          <w:spacing w:val="0"/>
          <w:sz w:val="24"/>
          <w:szCs w:val="24"/>
          <w:lang w:eastAsia="ar-SA"/>
        </w:rPr>
      </w:pPr>
    </w:p>
    <w:p w:rsidR="003C10BB" w:rsidRPr="003C10BB" w:rsidRDefault="003C10BB" w:rsidP="003C10BB">
      <w:pPr>
        <w:suppressAutoHyphens/>
        <w:jc w:val="center"/>
        <w:rPr>
          <w:rFonts w:eastAsia="Calibri"/>
          <w:b/>
          <w:color w:val="auto"/>
          <w:spacing w:val="0"/>
          <w:sz w:val="24"/>
          <w:szCs w:val="24"/>
          <w:lang w:eastAsia="ar-SA"/>
        </w:rPr>
      </w:pPr>
    </w:p>
    <w:p w:rsidR="00200B38" w:rsidRPr="003C10BB" w:rsidRDefault="00200B38" w:rsidP="003C10BB">
      <w:pPr>
        <w:suppressAutoHyphens/>
        <w:jc w:val="center"/>
        <w:rPr>
          <w:rFonts w:eastAsia="Calibri"/>
          <w:b/>
          <w:color w:val="auto"/>
          <w:spacing w:val="0"/>
          <w:sz w:val="24"/>
          <w:szCs w:val="24"/>
          <w:lang w:eastAsia="ar-SA"/>
        </w:rPr>
      </w:pPr>
      <w:r w:rsidRPr="003C10BB">
        <w:rPr>
          <w:rFonts w:eastAsia="Calibri"/>
          <w:b/>
          <w:color w:val="auto"/>
          <w:spacing w:val="0"/>
          <w:sz w:val="24"/>
          <w:szCs w:val="24"/>
          <w:lang w:eastAsia="ar-SA"/>
        </w:rPr>
        <w:t>ФОНД ОЦЕНОЧНЫХ СРЕДСТВ</w:t>
      </w:r>
    </w:p>
    <w:p w:rsidR="00200B38" w:rsidRPr="003C10BB" w:rsidRDefault="00200B38" w:rsidP="003C10BB">
      <w:pPr>
        <w:suppressAutoHyphens/>
        <w:jc w:val="center"/>
        <w:rPr>
          <w:rFonts w:eastAsia="Calibri"/>
          <w:b/>
          <w:color w:val="auto"/>
          <w:spacing w:val="0"/>
          <w:sz w:val="24"/>
          <w:szCs w:val="24"/>
          <w:lang w:eastAsia="ar-SA"/>
        </w:rPr>
      </w:pPr>
      <w:r w:rsidRPr="003C10BB">
        <w:rPr>
          <w:rFonts w:eastAsia="Calibri"/>
          <w:b/>
          <w:color w:val="auto"/>
          <w:spacing w:val="0"/>
          <w:sz w:val="24"/>
          <w:szCs w:val="24"/>
          <w:lang w:eastAsia="ar-SA"/>
        </w:rPr>
        <w:t>для проведения текущего контроля и промежуточной аттестации</w:t>
      </w:r>
    </w:p>
    <w:p w:rsidR="00200B38" w:rsidRPr="003C10BB" w:rsidRDefault="00200B38" w:rsidP="003C10BB">
      <w:pPr>
        <w:suppressAutoHyphens/>
        <w:jc w:val="center"/>
        <w:rPr>
          <w:rFonts w:eastAsia="Calibri"/>
          <w:color w:val="auto"/>
          <w:spacing w:val="0"/>
          <w:sz w:val="24"/>
          <w:szCs w:val="24"/>
          <w:lang w:eastAsia="ar-SA"/>
        </w:rPr>
      </w:pPr>
      <w:r w:rsidRPr="003C10BB">
        <w:rPr>
          <w:rFonts w:eastAsia="Calibri"/>
          <w:color w:val="auto"/>
          <w:spacing w:val="0"/>
          <w:sz w:val="24"/>
          <w:szCs w:val="24"/>
          <w:lang w:eastAsia="ar-SA"/>
        </w:rPr>
        <w:t>по дисциплине</w:t>
      </w:r>
    </w:p>
    <w:p w:rsidR="00200B38" w:rsidRPr="003C10BB" w:rsidRDefault="007A4C6D" w:rsidP="003C10BB">
      <w:pPr>
        <w:suppressAutoHyphens/>
        <w:jc w:val="center"/>
        <w:rPr>
          <w:rFonts w:eastAsia="Calibri"/>
          <w:b/>
          <w:color w:val="auto"/>
          <w:spacing w:val="0"/>
          <w:sz w:val="24"/>
          <w:szCs w:val="24"/>
          <w:lang w:eastAsia="ar-SA"/>
        </w:rPr>
      </w:pPr>
      <w:r w:rsidRPr="003C10BB">
        <w:rPr>
          <w:rFonts w:eastAsia="Calibri"/>
          <w:b/>
          <w:color w:val="auto"/>
          <w:spacing w:val="0"/>
          <w:sz w:val="24"/>
          <w:szCs w:val="24"/>
          <w:lang w:eastAsia="ar-SA"/>
        </w:rPr>
        <w:t>Противодействие коррупции в органах власти, государственных и муниципальных организациях</w:t>
      </w:r>
    </w:p>
    <w:p w:rsidR="00200B38" w:rsidRPr="003C10BB" w:rsidRDefault="00200B38" w:rsidP="003C10BB">
      <w:pPr>
        <w:suppressAutoHyphens/>
        <w:jc w:val="center"/>
        <w:rPr>
          <w:rFonts w:eastAsia="Calibri"/>
          <w:color w:val="auto"/>
          <w:spacing w:val="0"/>
          <w:sz w:val="24"/>
          <w:szCs w:val="24"/>
          <w:lang w:eastAsia="ar-SA"/>
        </w:rPr>
      </w:pPr>
    </w:p>
    <w:p w:rsidR="00200B38" w:rsidRPr="003C10BB" w:rsidRDefault="00200B38" w:rsidP="003C10BB">
      <w:pPr>
        <w:suppressAutoHyphens/>
        <w:jc w:val="center"/>
        <w:rPr>
          <w:rFonts w:eastAsia="Calibri"/>
          <w:color w:val="auto"/>
          <w:spacing w:val="0"/>
          <w:sz w:val="24"/>
          <w:szCs w:val="24"/>
          <w:lang w:eastAsia="ar-SA"/>
        </w:rPr>
      </w:pPr>
      <w:r w:rsidRPr="003C10BB">
        <w:rPr>
          <w:rFonts w:eastAsia="Calibri"/>
          <w:color w:val="auto"/>
          <w:spacing w:val="0"/>
          <w:sz w:val="24"/>
          <w:szCs w:val="24"/>
          <w:lang w:eastAsia="ar-SA"/>
        </w:rPr>
        <w:t>для обучающихся по программе</w:t>
      </w:r>
      <w:r w:rsidR="004C63AA" w:rsidRPr="003C10BB">
        <w:rPr>
          <w:rFonts w:eastAsia="Calibri"/>
          <w:color w:val="auto"/>
          <w:spacing w:val="0"/>
          <w:sz w:val="24"/>
          <w:szCs w:val="24"/>
          <w:lang w:eastAsia="ar-SA"/>
        </w:rPr>
        <w:t xml:space="preserve"> магистратуры</w:t>
      </w:r>
      <w:r w:rsidRPr="003C10BB">
        <w:rPr>
          <w:rFonts w:eastAsia="Calibri"/>
          <w:color w:val="auto"/>
          <w:spacing w:val="0"/>
          <w:sz w:val="24"/>
          <w:szCs w:val="24"/>
          <w:lang w:eastAsia="ar-SA"/>
        </w:rPr>
        <w:t xml:space="preserve"> </w:t>
      </w:r>
    </w:p>
    <w:p w:rsidR="003C10BB" w:rsidRDefault="003C10BB" w:rsidP="003C10BB">
      <w:pPr>
        <w:suppressAutoHyphens/>
        <w:jc w:val="center"/>
        <w:rPr>
          <w:rFonts w:eastAsia="Calibri"/>
          <w:color w:val="auto"/>
          <w:spacing w:val="0"/>
          <w:sz w:val="24"/>
          <w:szCs w:val="24"/>
          <w:lang w:eastAsia="ar-SA"/>
        </w:rPr>
      </w:pPr>
    </w:p>
    <w:p w:rsidR="009033DB" w:rsidRDefault="009033DB" w:rsidP="003C10BB">
      <w:pPr>
        <w:suppressAutoHyphens/>
        <w:jc w:val="center"/>
        <w:rPr>
          <w:rFonts w:eastAsia="Calibri"/>
          <w:color w:val="auto"/>
          <w:spacing w:val="0"/>
          <w:sz w:val="24"/>
          <w:szCs w:val="24"/>
          <w:lang w:eastAsia="ar-SA"/>
        </w:rPr>
      </w:pPr>
    </w:p>
    <w:p w:rsidR="009033DB" w:rsidRPr="003C10BB" w:rsidRDefault="009033DB" w:rsidP="003C10BB">
      <w:pPr>
        <w:suppressAutoHyphens/>
        <w:jc w:val="center"/>
        <w:rPr>
          <w:rFonts w:eastAsia="Calibri"/>
          <w:color w:val="auto"/>
          <w:spacing w:val="0"/>
          <w:sz w:val="24"/>
          <w:szCs w:val="24"/>
          <w:lang w:eastAsia="ar-SA"/>
        </w:rPr>
      </w:pPr>
    </w:p>
    <w:p w:rsidR="00200B38" w:rsidRPr="003C10BB" w:rsidRDefault="00200B38" w:rsidP="003C10BB">
      <w:pPr>
        <w:suppressAutoHyphens/>
        <w:jc w:val="center"/>
        <w:rPr>
          <w:rFonts w:eastAsia="Calibri"/>
          <w:bCs/>
          <w:color w:val="auto"/>
          <w:spacing w:val="0"/>
          <w:sz w:val="24"/>
          <w:szCs w:val="24"/>
          <w:lang w:eastAsia="ar-SA"/>
        </w:rPr>
      </w:pPr>
      <w:r w:rsidRPr="003C10BB">
        <w:rPr>
          <w:rFonts w:eastAsia="Calibri"/>
          <w:bCs/>
          <w:color w:val="auto"/>
          <w:spacing w:val="0"/>
          <w:sz w:val="24"/>
          <w:szCs w:val="24"/>
          <w:lang w:eastAsia="ar-SA"/>
        </w:rPr>
        <w:t xml:space="preserve">Направленность (профиль) </w:t>
      </w:r>
      <w:r w:rsidR="00377EBA" w:rsidRPr="003C10BB">
        <w:rPr>
          <w:rFonts w:eastAsia="Calibri"/>
          <w:bCs/>
          <w:color w:val="auto"/>
          <w:spacing w:val="0"/>
          <w:sz w:val="24"/>
          <w:szCs w:val="24"/>
          <w:lang w:eastAsia="ar-SA"/>
        </w:rPr>
        <w:t>ОПОП ВО</w:t>
      </w:r>
    </w:p>
    <w:p w:rsidR="003C10BB" w:rsidRDefault="004D5A99" w:rsidP="003C10BB">
      <w:pPr>
        <w:suppressAutoHyphens/>
        <w:jc w:val="center"/>
        <w:rPr>
          <w:rFonts w:eastAsia="Calibri"/>
          <w:b/>
          <w:bCs/>
          <w:color w:val="auto"/>
          <w:spacing w:val="0"/>
          <w:sz w:val="24"/>
          <w:szCs w:val="24"/>
          <w:lang w:eastAsia="ar-SA"/>
        </w:rPr>
      </w:pPr>
      <w:r w:rsidRPr="003C10BB">
        <w:rPr>
          <w:rFonts w:eastAsia="Calibri"/>
          <w:b/>
          <w:bCs/>
          <w:color w:val="auto"/>
          <w:spacing w:val="0"/>
          <w:sz w:val="24"/>
          <w:szCs w:val="24"/>
          <w:lang w:eastAsia="ar-SA"/>
        </w:rPr>
        <w:t>«</w:t>
      </w:r>
      <w:r w:rsidR="004C63AA" w:rsidRPr="003C10BB">
        <w:rPr>
          <w:rFonts w:eastAsia="Calibri"/>
          <w:b/>
          <w:bCs/>
          <w:color w:val="auto"/>
          <w:spacing w:val="0"/>
          <w:sz w:val="24"/>
          <w:szCs w:val="24"/>
          <w:lang w:eastAsia="ar-SA"/>
        </w:rPr>
        <w:t xml:space="preserve">Юридическая деятельность в органах власти, государственных </w:t>
      </w:r>
    </w:p>
    <w:p w:rsidR="00200B38" w:rsidRPr="003C10BB" w:rsidRDefault="004C63AA" w:rsidP="003C10BB">
      <w:pPr>
        <w:suppressAutoHyphens/>
        <w:jc w:val="center"/>
        <w:rPr>
          <w:rFonts w:eastAsia="Calibri"/>
          <w:b/>
          <w:color w:val="auto"/>
          <w:spacing w:val="0"/>
          <w:sz w:val="24"/>
          <w:szCs w:val="24"/>
          <w:lang w:eastAsia="ar-SA"/>
        </w:rPr>
      </w:pPr>
      <w:r w:rsidRPr="003C10BB">
        <w:rPr>
          <w:rFonts w:eastAsia="Calibri"/>
          <w:b/>
          <w:bCs/>
          <w:color w:val="auto"/>
          <w:spacing w:val="0"/>
          <w:sz w:val="24"/>
          <w:szCs w:val="24"/>
          <w:lang w:eastAsia="ar-SA"/>
        </w:rPr>
        <w:t>и муниципальных организациях</w:t>
      </w:r>
      <w:r w:rsidR="004D5A99" w:rsidRPr="003C10BB">
        <w:rPr>
          <w:rFonts w:eastAsia="Calibri"/>
          <w:b/>
          <w:bCs/>
          <w:color w:val="auto"/>
          <w:spacing w:val="0"/>
          <w:sz w:val="24"/>
          <w:szCs w:val="24"/>
          <w:lang w:eastAsia="ar-SA"/>
        </w:rPr>
        <w:t>»</w:t>
      </w:r>
    </w:p>
    <w:p w:rsidR="00200B38" w:rsidRDefault="00200B38" w:rsidP="003C10BB">
      <w:pPr>
        <w:suppressAutoHyphens/>
        <w:jc w:val="center"/>
        <w:rPr>
          <w:rFonts w:eastAsia="Calibri"/>
          <w:color w:val="auto"/>
          <w:spacing w:val="0"/>
          <w:sz w:val="24"/>
          <w:szCs w:val="24"/>
          <w:lang w:eastAsia="ar-SA"/>
        </w:rPr>
      </w:pPr>
    </w:p>
    <w:p w:rsidR="009033DB" w:rsidRPr="003C10BB" w:rsidRDefault="009033DB" w:rsidP="003C10BB">
      <w:pPr>
        <w:suppressAutoHyphens/>
        <w:jc w:val="center"/>
        <w:rPr>
          <w:rFonts w:eastAsia="Calibri"/>
          <w:color w:val="auto"/>
          <w:spacing w:val="0"/>
          <w:sz w:val="24"/>
          <w:szCs w:val="24"/>
          <w:lang w:eastAsia="ar-SA"/>
        </w:rPr>
      </w:pPr>
    </w:p>
    <w:p w:rsidR="004C63AA" w:rsidRPr="003C10BB" w:rsidRDefault="00200B38" w:rsidP="003C10BB">
      <w:pPr>
        <w:suppressAutoHyphens/>
        <w:jc w:val="center"/>
        <w:rPr>
          <w:rFonts w:eastAsia="Calibri"/>
          <w:color w:val="auto"/>
          <w:spacing w:val="0"/>
          <w:sz w:val="24"/>
          <w:szCs w:val="24"/>
          <w:lang w:eastAsia="ar-SA"/>
        </w:rPr>
      </w:pPr>
      <w:r w:rsidRPr="003C10BB">
        <w:rPr>
          <w:rFonts w:eastAsia="Calibri"/>
          <w:color w:val="auto"/>
          <w:spacing w:val="0"/>
          <w:sz w:val="24"/>
          <w:szCs w:val="24"/>
          <w:lang w:eastAsia="ar-SA"/>
        </w:rPr>
        <w:t>Направление подготовки</w:t>
      </w:r>
    </w:p>
    <w:p w:rsidR="00200B38" w:rsidRPr="003C10BB" w:rsidRDefault="004C63AA" w:rsidP="003C10BB">
      <w:pPr>
        <w:suppressAutoHyphens/>
        <w:jc w:val="center"/>
        <w:rPr>
          <w:rFonts w:eastAsia="Calibri"/>
          <w:i/>
          <w:color w:val="auto"/>
          <w:spacing w:val="0"/>
          <w:sz w:val="24"/>
          <w:szCs w:val="24"/>
          <w:lang w:eastAsia="ar-SA"/>
        </w:rPr>
      </w:pPr>
      <w:r w:rsidRPr="003C10BB">
        <w:rPr>
          <w:rFonts w:eastAsia="Calibri"/>
          <w:b/>
          <w:color w:val="auto"/>
          <w:spacing w:val="0"/>
          <w:sz w:val="24"/>
          <w:szCs w:val="24"/>
          <w:lang w:eastAsia="ar-SA"/>
        </w:rPr>
        <w:t>40.04.01 Юриспруденция</w:t>
      </w:r>
    </w:p>
    <w:p w:rsidR="00200B38" w:rsidRPr="003C10BB" w:rsidRDefault="00200B38" w:rsidP="003C10BB">
      <w:pPr>
        <w:suppressAutoHyphens/>
        <w:jc w:val="center"/>
        <w:rPr>
          <w:rFonts w:eastAsia="Calibri"/>
          <w:color w:val="auto"/>
          <w:spacing w:val="0"/>
          <w:sz w:val="24"/>
          <w:szCs w:val="24"/>
          <w:lang w:eastAsia="ar-SA"/>
        </w:rPr>
      </w:pPr>
    </w:p>
    <w:p w:rsidR="00200B38" w:rsidRPr="003C10BB" w:rsidRDefault="00200B38" w:rsidP="003C10BB">
      <w:pPr>
        <w:suppressAutoHyphens/>
        <w:rPr>
          <w:rFonts w:eastAsia="Calibri"/>
          <w:color w:val="auto"/>
          <w:spacing w:val="0"/>
          <w:sz w:val="24"/>
          <w:szCs w:val="24"/>
          <w:lang w:eastAsia="ar-SA"/>
        </w:rPr>
      </w:pPr>
    </w:p>
    <w:p w:rsidR="00200B38" w:rsidRPr="003C10BB" w:rsidRDefault="00200B38" w:rsidP="003C10BB">
      <w:pPr>
        <w:suppressAutoHyphens/>
        <w:rPr>
          <w:rFonts w:eastAsia="Calibri"/>
          <w:color w:val="auto"/>
          <w:spacing w:val="0"/>
          <w:sz w:val="24"/>
          <w:szCs w:val="24"/>
          <w:lang w:eastAsia="ar-SA"/>
        </w:rPr>
      </w:pPr>
    </w:p>
    <w:p w:rsidR="00200B38" w:rsidRPr="003C10BB" w:rsidRDefault="00200B38" w:rsidP="003C10BB">
      <w:pPr>
        <w:suppressAutoHyphens/>
        <w:rPr>
          <w:rFonts w:eastAsia="Calibri"/>
          <w:color w:val="auto"/>
          <w:spacing w:val="0"/>
          <w:sz w:val="24"/>
          <w:szCs w:val="24"/>
          <w:lang w:eastAsia="ar-SA"/>
        </w:rPr>
      </w:pPr>
    </w:p>
    <w:p w:rsidR="00200B38" w:rsidRPr="003C10BB" w:rsidRDefault="00200B38" w:rsidP="003C10BB">
      <w:pPr>
        <w:suppressAutoHyphens/>
        <w:rPr>
          <w:rFonts w:eastAsia="Calibri"/>
          <w:color w:val="auto"/>
          <w:spacing w:val="0"/>
          <w:sz w:val="24"/>
          <w:szCs w:val="24"/>
          <w:lang w:eastAsia="ar-SA"/>
        </w:rPr>
      </w:pPr>
    </w:p>
    <w:p w:rsidR="00200B38" w:rsidRPr="003C10BB" w:rsidRDefault="00200B38" w:rsidP="003C10BB">
      <w:pPr>
        <w:suppressAutoHyphens/>
        <w:rPr>
          <w:rFonts w:eastAsia="Calibri"/>
          <w:color w:val="auto"/>
          <w:spacing w:val="0"/>
          <w:sz w:val="24"/>
          <w:szCs w:val="24"/>
          <w:lang w:eastAsia="ar-SA"/>
        </w:rPr>
      </w:pPr>
    </w:p>
    <w:p w:rsidR="00200B38" w:rsidRPr="003C10BB" w:rsidRDefault="00200B38" w:rsidP="003C10BB">
      <w:pPr>
        <w:suppressAutoHyphens/>
        <w:rPr>
          <w:rFonts w:eastAsia="Calibri"/>
          <w:color w:val="auto"/>
          <w:spacing w:val="0"/>
          <w:sz w:val="24"/>
          <w:szCs w:val="24"/>
          <w:lang w:eastAsia="ar-SA"/>
        </w:rPr>
      </w:pPr>
    </w:p>
    <w:p w:rsidR="00200B38" w:rsidRPr="003C10BB" w:rsidRDefault="00200B38" w:rsidP="003C10BB">
      <w:pPr>
        <w:suppressAutoHyphens/>
        <w:rPr>
          <w:rFonts w:eastAsia="Calibri"/>
          <w:color w:val="auto"/>
          <w:spacing w:val="0"/>
          <w:sz w:val="24"/>
          <w:szCs w:val="24"/>
          <w:lang w:eastAsia="ar-SA"/>
        </w:rPr>
      </w:pPr>
    </w:p>
    <w:p w:rsidR="003C10BB" w:rsidRDefault="003C10BB" w:rsidP="003C10BB">
      <w:pPr>
        <w:suppressAutoHyphens/>
        <w:rPr>
          <w:rFonts w:eastAsia="Calibri"/>
          <w:color w:val="auto"/>
          <w:spacing w:val="0"/>
          <w:sz w:val="24"/>
          <w:szCs w:val="24"/>
          <w:lang w:eastAsia="ar-SA"/>
        </w:rPr>
      </w:pPr>
    </w:p>
    <w:p w:rsidR="003C10BB" w:rsidRDefault="003C10BB" w:rsidP="003C10BB">
      <w:pPr>
        <w:suppressAutoHyphens/>
        <w:rPr>
          <w:rFonts w:eastAsia="Calibri"/>
          <w:color w:val="auto"/>
          <w:spacing w:val="0"/>
          <w:sz w:val="24"/>
          <w:szCs w:val="24"/>
          <w:lang w:eastAsia="ar-SA"/>
        </w:rPr>
      </w:pPr>
    </w:p>
    <w:p w:rsidR="003C10BB" w:rsidRDefault="003C10BB" w:rsidP="003C10BB">
      <w:pPr>
        <w:suppressAutoHyphens/>
        <w:rPr>
          <w:rFonts w:eastAsia="Calibri"/>
          <w:color w:val="auto"/>
          <w:spacing w:val="0"/>
          <w:sz w:val="24"/>
          <w:szCs w:val="24"/>
          <w:lang w:eastAsia="ar-SA"/>
        </w:rPr>
      </w:pPr>
    </w:p>
    <w:p w:rsidR="003C10BB" w:rsidRPr="003C10BB" w:rsidRDefault="003C10BB" w:rsidP="003C10BB">
      <w:pPr>
        <w:suppressAutoHyphens/>
        <w:rPr>
          <w:rFonts w:eastAsia="Calibri"/>
          <w:color w:val="auto"/>
          <w:spacing w:val="0"/>
          <w:sz w:val="24"/>
          <w:szCs w:val="24"/>
          <w:lang w:eastAsia="ar-SA"/>
        </w:rPr>
      </w:pPr>
    </w:p>
    <w:p w:rsidR="00200B38" w:rsidRPr="003C10BB" w:rsidRDefault="00200B38" w:rsidP="003C10BB">
      <w:pPr>
        <w:suppressAutoHyphens/>
        <w:rPr>
          <w:rFonts w:eastAsia="Calibri"/>
          <w:color w:val="auto"/>
          <w:spacing w:val="0"/>
          <w:sz w:val="24"/>
          <w:szCs w:val="24"/>
          <w:lang w:eastAsia="ar-SA"/>
        </w:rPr>
      </w:pPr>
    </w:p>
    <w:p w:rsidR="00200B38" w:rsidRPr="003C10BB" w:rsidRDefault="00200B38" w:rsidP="003C10BB">
      <w:pPr>
        <w:suppressAutoHyphens/>
        <w:jc w:val="center"/>
        <w:rPr>
          <w:rFonts w:eastAsia="Calibri"/>
          <w:color w:val="auto"/>
          <w:spacing w:val="0"/>
          <w:sz w:val="24"/>
          <w:szCs w:val="24"/>
          <w:lang w:eastAsia="ar-SA"/>
        </w:rPr>
      </w:pPr>
      <w:r w:rsidRPr="003C10BB">
        <w:rPr>
          <w:rFonts w:eastAsia="Calibri"/>
          <w:color w:val="auto"/>
          <w:spacing w:val="0"/>
          <w:sz w:val="24"/>
          <w:szCs w:val="24"/>
          <w:lang w:eastAsia="ar-SA"/>
        </w:rPr>
        <w:t xml:space="preserve"> </w:t>
      </w:r>
    </w:p>
    <w:p w:rsidR="00200B38" w:rsidRPr="003C10BB" w:rsidRDefault="00200B38" w:rsidP="003C10BB">
      <w:pPr>
        <w:suppressAutoHyphens/>
        <w:jc w:val="center"/>
        <w:rPr>
          <w:rFonts w:eastAsia="Calibri"/>
          <w:color w:val="auto"/>
          <w:spacing w:val="0"/>
          <w:sz w:val="24"/>
          <w:szCs w:val="24"/>
          <w:lang w:eastAsia="ar-SA"/>
        </w:rPr>
      </w:pPr>
      <w:r w:rsidRPr="003C10BB">
        <w:rPr>
          <w:rFonts w:eastAsia="Calibri"/>
          <w:color w:val="auto"/>
          <w:spacing w:val="0"/>
          <w:sz w:val="24"/>
          <w:szCs w:val="24"/>
          <w:lang w:eastAsia="ar-SA"/>
        </w:rPr>
        <w:t>Челябинск</w:t>
      </w:r>
    </w:p>
    <w:p w:rsidR="003C10BB" w:rsidRDefault="004C63AA" w:rsidP="003C10BB">
      <w:pPr>
        <w:suppressAutoHyphens/>
        <w:jc w:val="center"/>
        <w:rPr>
          <w:rFonts w:eastAsia="Calibri"/>
          <w:color w:val="auto"/>
          <w:spacing w:val="0"/>
          <w:sz w:val="24"/>
          <w:szCs w:val="24"/>
          <w:lang w:eastAsia="ar-SA"/>
        </w:rPr>
        <w:sectPr w:rsidR="003C10BB" w:rsidSect="003C10BB">
          <w:footerReference w:type="default" r:id="rId9"/>
          <w:pgSz w:w="11905" w:h="16837"/>
          <w:pgMar w:top="851" w:right="567" w:bottom="851" w:left="1134" w:header="709" w:footer="567" w:gutter="0"/>
          <w:cols w:space="708"/>
          <w:titlePg/>
          <w:docGrid w:linePitch="381"/>
        </w:sectPr>
      </w:pPr>
      <w:r w:rsidRPr="003C10BB">
        <w:rPr>
          <w:rFonts w:eastAsia="Calibri"/>
          <w:color w:val="auto"/>
          <w:spacing w:val="0"/>
          <w:sz w:val="24"/>
          <w:szCs w:val="24"/>
          <w:lang w:eastAsia="ar-SA"/>
        </w:rPr>
        <w:t>2022</w:t>
      </w:r>
    </w:p>
    <w:p w:rsidR="00200B38" w:rsidRPr="003C10BB" w:rsidRDefault="00200B38" w:rsidP="003C10BB">
      <w:pPr>
        <w:suppressAutoHyphens/>
        <w:jc w:val="center"/>
        <w:rPr>
          <w:color w:val="auto"/>
          <w:spacing w:val="0"/>
          <w:sz w:val="24"/>
          <w:szCs w:val="24"/>
        </w:rPr>
      </w:pPr>
      <w:r w:rsidRPr="003C10BB">
        <w:rPr>
          <w:color w:val="auto"/>
          <w:spacing w:val="0"/>
          <w:sz w:val="24"/>
          <w:szCs w:val="24"/>
        </w:rPr>
        <w:lastRenderedPageBreak/>
        <w:t>Содержание</w:t>
      </w:r>
    </w:p>
    <w:tbl>
      <w:tblPr>
        <w:tblW w:w="0" w:type="auto"/>
        <w:tblLook w:val="04A0" w:firstRow="1" w:lastRow="0" w:firstColumn="1" w:lastColumn="0" w:noHBand="0" w:noVBand="1"/>
      </w:tblPr>
      <w:tblGrid>
        <w:gridCol w:w="9493"/>
        <w:gridCol w:w="703"/>
      </w:tblGrid>
      <w:tr w:rsidR="00200B38" w:rsidRPr="003C10BB" w:rsidTr="004C63AA">
        <w:tc>
          <w:tcPr>
            <w:tcW w:w="9493" w:type="dxa"/>
            <w:shd w:val="clear" w:color="auto" w:fill="auto"/>
          </w:tcPr>
          <w:p w:rsidR="00200B38" w:rsidRPr="003C10BB" w:rsidRDefault="00200B38" w:rsidP="003C10BB">
            <w:pPr>
              <w:suppressAutoHyphens/>
              <w:autoSpaceDE w:val="0"/>
              <w:autoSpaceDN w:val="0"/>
              <w:adjustRightInd w:val="0"/>
              <w:jc w:val="both"/>
              <w:rPr>
                <w:color w:val="auto"/>
                <w:spacing w:val="0"/>
                <w:sz w:val="24"/>
                <w:szCs w:val="24"/>
              </w:rPr>
            </w:pPr>
          </w:p>
        </w:tc>
        <w:tc>
          <w:tcPr>
            <w:tcW w:w="703" w:type="dxa"/>
            <w:shd w:val="clear" w:color="auto" w:fill="auto"/>
          </w:tcPr>
          <w:p w:rsidR="00200B38" w:rsidRPr="003C10BB" w:rsidRDefault="00200B38" w:rsidP="003C10BB">
            <w:pPr>
              <w:suppressAutoHyphens/>
              <w:autoSpaceDE w:val="0"/>
              <w:autoSpaceDN w:val="0"/>
              <w:adjustRightInd w:val="0"/>
              <w:jc w:val="both"/>
              <w:rPr>
                <w:color w:val="auto"/>
                <w:spacing w:val="0"/>
                <w:sz w:val="24"/>
                <w:szCs w:val="24"/>
              </w:rPr>
            </w:pPr>
            <w:r w:rsidRPr="003C10BB">
              <w:rPr>
                <w:color w:val="auto"/>
                <w:spacing w:val="0"/>
                <w:sz w:val="24"/>
                <w:szCs w:val="24"/>
              </w:rPr>
              <w:t>С.</w:t>
            </w:r>
          </w:p>
        </w:tc>
      </w:tr>
      <w:tr w:rsidR="00200B38" w:rsidRPr="003C10BB" w:rsidTr="004C63AA">
        <w:tc>
          <w:tcPr>
            <w:tcW w:w="9493" w:type="dxa"/>
            <w:shd w:val="clear" w:color="auto" w:fill="auto"/>
          </w:tcPr>
          <w:p w:rsidR="00200B38" w:rsidRPr="003C10BB" w:rsidRDefault="0080440E" w:rsidP="003C10BB">
            <w:pPr>
              <w:suppressAutoHyphens/>
              <w:autoSpaceDE w:val="0"/>
              <w:autoSpaceDN w:val="0"/>
              <w:adjustRightInd w:val="0"/>
              <w:jc w:val="both"/>
              <w:rPr>
                <w:color w:val="auto"/>
                <w:spacing w:val="0"/>
                <w:sz w:val="24"/>
                <w:szCs w:val="24"/>
              </w:rPr>
            </w:pPr>
            <w:r>
              <w:rPr>
                <w:color w:val="auto"/>
                <w:spacing w:val="0"/>
                <w:sz w:val="24"/>
                <w:szCs w:val="24"/>
              </w:rPr>
              <w:t xml:space="preserve">1 </w:t>
            </w:r>
            <w:r w:rsidR="00200B38" w:rsidRPr="003C10BB">
              <w:rPr>
                <w:color w:val="auto"/>
                <w:spacing w:val="0"/>
                <w:sz w:val="24"/>
                <w:szCs w:val="24"/>
              </w:rPr>
              <w:t>Паспорт оценочных средств</w:t>
            </w:r>
            <w:r w:rsidR="003C10BB">
              <w:rPr>
                <w:color w:val="auto"/>
                <w:spacing w:val="0"/>
                <w:sz w:val="24"/>
                <w:szCs w:val="24"/>
              </w:rPr>
              <w:t>…………………………………………………………………</w:t>
            </w:r>
            <w:r>
              <w:rPr>
                <w:color w:val="auto"/>
                <w:spacing w:val="0"/>
                <w:sz w:val="24"/>
                <w:szCs w:val="24"/>
              </w:rPr>
              <w:t>..</w:t>
            </w:r>
            <w:r w:rsidR="003C10BB">
              <w:rPr>
                <w:color w:val="auto"/>
                <w:spacing w:val="0"/>
                <w:sz w:val="24"/>
                <w:szCs w:val="24"/>
              </w:rPr>
              <w:t>..</w:t>
            </w:r>
          </w:p>
          <w:p w:rsidR="00200B38" w:rsidRPr="003C10BB" w:rsidRDefault="00200B38" w:rsidP="0080440E">
            <w:pPr>
              <w:tabs>
                <w:tab w:val="left" w:pos="467"/>
              </w:tabs>
              <w:suppressAutoHyphens/>
              <w:autoSpaceDE w:val="0"/>
              <w:autoSpaceDN w:val="0"/>
              <w:adjustRightInd w:val="0"/>
              <w:jc w:val="both"/>
              <w:rPr>
                <w:color w:val="auto"/>
                <w:spacing w:val="0"/>
                <w:sz w:val="24"/>
                <w:szCs w:val="24"/>
              </w:rPr>
            </w:pPr>
            <w:r w:rsidRPr="003C10BB">
              <w:rPr>
                <w:color w:val="auto"/>
                <w:spacing w:val="0"/>
                <w:sz w:val="24"/>
                <w:szCs w:val="24"/>
              </w:rPr>
              <w:t>1.1</w:t>
            </w:r>
            <w:r w:rsidRPr="003C10BB">
              <w:rPr>
                <w:color w:val="auto"/>
                <w:spacing w:val="0"/>
                <w:sz w:val="24"/>
                <w:szCs w:val="24"/>
              </w:rPr>
              <w:tab/>
              <w:t>Компетенции и индикаторы их достижения в процессе освоения дисциплины</w:t>
            </w:r>
            <w:r w:rsidR="003C10BB">
              <w:rPr>
                <w:color w:val="auto"/>
                <w:spacing w:val="0"/>
                <w:sz w:val="24"/>
                <w:szCs w:val="24"/>
              </w:rPr>
              <w:t>………</w:t>
            </w:r>
            <w:r w:rsidR="0080440E">
              <w:rPr>
                <w:color w:val="auto"/>
                <w:spacing w:val="0"/>
                <w:sz w:val="24"/>
                <w:szCs w:val="24"/>
              </w:rPr>
              <w:t>...</w:t>
            </w:r>
            <w:r w:rsidR="003C10BB">
              <w:rPr>
                <w:color w:val="auto"/>
                <w:spacing w:val="0"/>
                <w:sz w:val="24"/>
                <w:szCs w:val="24"/>
              </w:rPr>
              <w:t>.</w:t>
            </w:r>
          </w:p>
        </w:tc>
        <w:tc>
          <w:tcPr>
            <w:tcW w:w="703" w:type="dxa"/>
            <w:shd w:val="clear" w:color="auto" w:fill="auto"/>
          </w:tcPr>
          <w:p w:rsidR="00200B38" w:rsidRDefault="00096615" w:rsidP="003C10BB">
            <w:pPr>
              <w:suppressAutoHyphens/>
              <w:autoSpaceDE w:val="0"/>
              <w:autoSpaceDN w:val="0"/>
              <w:adjustRightInd w:val="0"/>
              <w:jc w:val="both"/>
              <w:rPr>
                <w:color w:val="auto"/>
                <w:spacing w:val="0"/>
                <w:sz w:val="24"/>
                <w:szCs w:val="24"/>
              </w:rPr>
            </w:pPr>
            <w:r>
              <w:rPr>
                <w:color w:val="auto"/>
                <w:spacing w:val="0"/>
                <w:sz w:val="24"/>
                <w:szCs w:val="24"/>
              </w:rPr>
              <w:t>3</w:t>
            </w:r>
          </w:p>
          <w:p w:rsidR="00096615" w:rsidRPr="003C10BB" w:rsidRDefault="00096615" w:rsidP="003C10BB">
            <w:pPr>
              <w:suppressAutoHyphens/>
              <w:autoSpaceDE w:val="0"/>
              <w:autoSpaceDN w:val="0"/>
              <w:adjustRightInd w:val="0"/>
              <w:jc w:val="both"/>
              <w:rPr>
                <w:color w:val="auto"/>
                <w:spacing w:val="0"/>
                <w:sz w:val="24"/>
                <w:szCs w:val="24"/>
              </w:rPr>
            </w:pPr>
            <w:r>
              <w:rPr>
                <w:color w:val="auto"/>
                <w:spacing w:val="0"/>
                <w:sz w:val="24"/>
                <w:szCs w:val="24"/>
              </w:rPr>
              <w:t>3</w:t>
            </w:r>
          </w:p>
        </w:tc>
      </w:tr>
      <w:tr w:rsidR="00200B38" w:rsidRPr="003C10BB" w:rsidTr="004C63AA">
        <w:tc>
          <w:tcPr>
            <w:tcW w:w="9493" w:type="dxa"/>
            <w:shd w:val="clear" w:color="auto" w:fill="auto"/>
          </w:tcPr>
          <w:p w:rsidR="00200B38" w:rsidRPr="003C10BB" w:rsidRDefault="00200B38" w:rsidP="0080440E">
            <w:pPr>
              <w:suppressAutoHyphens/>
              <w:autoSpaceDE w:val="0"/>
              <w:autoSpaceDN w:val="0"/>
              <w:adjustRightInd w:val="0"/>
              <w:jc w:val="both"/>
              <w:rPr>
                <w:color w:val="auto"/>
                <w:spacing w:val="0"/>
                <w:sz w:val="24"/>
                <w:szCs w:val="24"/>
                <w:lang w:eastAsia="ar-SA"/>
              </w:rPr>
            </w:pPr>
            <w:r w:rsidRPr="003C10BB">
              <w:rPr>
                <w:color w:val="auto"/>
                <w:spacing w:val="0"/>
                <w:sz w:val="24"/>
                <w:szCs w:val="24"/>
                <w:lang w:eastAsia="ar-SA"/>
              </w:rPr>
              <w:t>1.2 Показатели, критерии и шкалы оценивания индикаторов достижения  компетенций</w:t>
            </w:r>
            <w:r w:rsidR="0080440E">
              <w:rPr>
                <w:color w:val="auto"/>
                <w:spacing w:val="0"/>
                <w:sz w:val="24"/>
                <w:szCs w:val="24"/>
                <w:lang w:eastAsia="ar-SA"/>
              </w:rPr>
              <w:t>..</w:t>
            </w:r>
            <w:r w:rsidR="003C10BB">
              <w:rPr>
                <w:color w:val="auto"/>
                <w:spacing w:val="0"/>
                <w:sz w:val="24"/>
                <w:szCs w:val="24"/>
                <w:lang w:eastAsia="ar-SA"/>
              </w:rPr>
              <w:t>…</w:t>
            </w:r>
          </w:p>
        </w:tc>
        <w:tc>
          <w:tcPr>
            <w:tcW w:w="703" w:type="dxa"/>
            <w:shd w:val="clear" w:color="auto" w:fill="auto"/>
          </w:tcPr>
          <w:p w:rsidR="00200B38" w:rsidRPr="003C10BB" w:rsidRDefault="00096615" w:rsidP="003C10BB">
            <w:pPr>
              <w:suppressAutoHyphens/>
              <w:autoSpaceDE w:val="0"/>
              <w:autoSpaceDN w:val="0"/>
              <w:adjustRightInd w:val="0"/>
              <w:jc w:val="both"/>
              <w:rPr>
                <w:color w:val="auto"/>
                <w:spacing w:val="0"/>
                <w:sz w:val="24"/>
                <w:szCs w:val="24"/>
              </w:rPr>
            </w:pPr>
            <w:r>
              <w:rPr>
                <w:color w:val="auto"/>
                <w:spacing w:val="0"/>
                <w:sz w:val="24"/>
                <w:szCs w:val="24"/>
              </w:rPr>
              <w:t>4</w:t>
            </w:r>
          </w:p>
        </w:tc>
      </w:tr>
      <w:tr w:rsidR="00200B38" w:rsidRPr="003C10BB" w:rsidTr="004C63AA">
        <w:tc>
          <w:tcPr>
            <w:tcW w:w="9493" w:type="dxa"/>
            <w:shd w:val="clear" w:color="auto" w:fill="auto"/>
          </w:tcPr>
          <w:p w:rsidR="00200B38" w:rsidRPr="003C10BB" w:rsidRDefault="00200B38" w:rsidP="003C10BB">
            <w:pPr>
              <w:suppressAutoHyphens/>
              <w:jc w:val="both"/>
              <w:rPr>
                <w:color w:val="auto"/>
                <w:spacing w:val="0"/>
                <w:sz w:val="24"/>
                <w:szCs w:val="24"/>
              </w:rPr>
            </w:pPr>
            <w:r w:rsidRPr="003C10BB">
              <w:rPr>
                <w:color w:val="auto"/>
                <w:spacing w:val="0"/>
                <w:sz w:val="24"/>
                <w:szCs w:val="24"/>
              </w:rPr>
              <w:t>2 Методические материалы, определяющие процедуры оценивания знаний, умений, навыков и (или) опыта деятельности</w:t>
            </w:r>
            <w:r w:rsidR="003C10BB">
              <w:rPr>
                <w:color w:val="auto"/>
                <w:spacing w:val="0"/>
                <w:sz w:val="24"/>
                <w:szCs w:val="24"/>
              </w:rPr>
              <w:t>……………………………………………………</w:t>
            </w:r>
            <w:proofErr w:type="gramStart"/>
            <w:r w:rsidR="003C10BB">
              <w:rPr>
                <w:color w:val="auto"/>
                <w:spacing w:val="0"/>
                <w:sz w:val="24"/>
                <w:szCs w:val="24"/>
              </w:rPr>
              <w:t>…...</w:t>
            </w:r>
            <w:r w:rsidR="0080440E">
              <w:rPr>
                <w:color w:val="auto"/>
                <w:spacing w:val="0"/>
                <w:sz w:val="24"/>
                <w:szCs w:val="24"/>
              </w:rPr>
              <w:t>.</w:t>
            </w:r>
            <w:proofErr w:type="gramEnd"/>
            <w:r w:rsidR="003C10BB">
              <w:rPr>
                <w:color w:val="auto"/>
                <w:spacing w:val="0"/>
                <w:sz w:val="24"/>
                <w:szCs w:val="24"/>
              </w:rPr>
              <w:t>…</w:t>
            </w:r>
          </w:p>
          <w:p w:rsidR="00200B38" w:rsidRPr="003C10BB" w:rsidRDefault="00200B38" w:rsidP="003C10BB">
            <w:pPr>
              <w:suppressAutoHyphens/>
              <w:jc w:val="both"/>
              <w:rPr>
                <w:color w:val="auto"/>
                <w:spacing w:val="0"/>
                <w:sz w:val="24"/>
                <w:szCs w:val="24"/>
              </w:rPr>
            </w:pPr>
            <w:r w:rsidRPr="003C10BB">
              <w:rPr>
                <w:color w:val="auto"/>
                <w:spacing w:val="0"/>
                <w:sz w:val="24"/>
                <w:szCs w:val="24"/>
              </w:rPr>
              <w:t xml:space="preserve">2.1 Оценочные средства, используемые в процессе текущего контроля </w:t>
            </w:r>
            <w:proofErr w:type="gramStart"/>
            <w:r w:rsidRPr="003C10BB">
              <w:rPr>
                <w:color w:val="auto"/>
                <w:spacing w:val="0"/>
                <w:sz w:val="24"/>
                <w:szCs w:val="24"/>
              </w:rPr>
              <w:t>успеваемости</w:t>
            </w:r>
            <w:r w:rsidR="003C10BB">
              <w:rPr>
                <w:color w:val="auto"/>
                <w:spacing w:val="0"/>
                <w:sz w:val="24"/>
                <w:szCs w:val="24"/>
              </w:rPr>
              <w:t>…</w:t>
            </w:r>
            <w:r w:rsidR="0080440E">
              <w:rPr>
                <w:color w:val="auto"/>
                <w:spacing w:val="0"/>
                <w:sz w:val="24"/>
                <w:szCs w:val="24"/>
              </w:rPr>
              <w:t>.</w:t>
            </w:r>
            <w:proofErr w:type="gramEnd"/>
            <w:r w:rsidR="0080440E">
              <w:rPr>
                <w:color w:val="auto"/>
                <w:spacing w:val="0"/>
                <w:sz w:val="24"/>
                <w:szCs w:val="24"/>
              </w:rPr>
              <w:t>.</w:t>
            </w:r>
            <w:r w:rsidR="003C10BB">
              <w:rPr>
                <w:color w:val="auto"/>
                <w:spacing w:val="0"/>
                <w:sz w:val="24"/>
                <w:szCs w:val="24"/>
              </w:rPr>
              <w:t>…</w:t>
            </w:r>
          </w:p>
          <w:p w:rsidR="00200B38" w:rsidRPr="003C10BB" w:rsidRDefault="00200B38" w:rsidP="003C10BB">
            <w:pPr>
              <w:suppressAutoHyphens/>
              <w:autoSpaceDE w:val="0"/>
              <w:autoSpaceDN w:val="0"/>
              <w:adjustRightInd w:val="0"/>
              <w:jc w:val="both"/>
              <w:rPr>
                <w:color w:val="auto"/>
                <w:spacing w:val="0"/>
                <w:sz w:val="24"/>
                <w:szCs w:val="24"/>
              </w:rPr>
            </w:pPr>
            <w:r w:rsidRPr="003C10BB">
              <w:rPr>
                <w:color w:val="auto"/>
                <w:spacing w:val="0"/>
                <w:sz w:val="24"/>
                <w:szCs w:val="24"/>
              </w:rPr>
              <w:t>2.2 Описание процедуры и оценочные средства, используемые при проведении промежуточной аттестации</w:t>
            </w:r>
            <w:r w:rsidR="003C10BB">
              <w:rPr>
                <w:color w:val="auto"/>
                <w:spacing w:val="0"/>
                <w:sz w:val="24"/>
                <w:szCs w:val="24"/>
              </w:rPr>
              <w:t>………………………………………………………</w:t>
            </w:r>
            <w:proofErr w:type="gramStart"/>
            <w:r w:rsidR="003C10BB">
              <w:rPr>
                <w:color w:val="auto"/>
                <w:spacing w:val="0"/>
                <w:sz w:val="24"/>
                <w:szCs w:val="24"/>
              </w:rPr>
              <w:t>…….</w:t>
            </w:r>
            <w:proofErr w:type="gramEnd"/>
            <w:r w:rsidR="003C10BB">
              <w:rPr>
                <w:color w:val="auto"/>
                <w:spacing w:val="0"/>
                <w:sz w:val="24"/>
                <w:szCs w:val="24"/>
              </w:rPr>
              <w:t>………..</w:t>
            </w:r>
          </w:p>
          <w:p w:rsidR="00200B38" w:rsidRDefault="003C10BB" w:rsidP="003C10BB">
            <w:pPr>
              <w:suppressAutoHyphens/>
              <w:autoSpaceDE w:val="0"/>
              <w:autoSpaceDN w:val="0"/>
              <w:adjustRightInd w:val="0"/>
              <w:jc w:val="both"/>
              <w:rPr>
                <w:color w:val="auto"/>
                <w:spacing w:val="0"/>
                <w:sz w:val="24"/>
                <w:szCs w:val="24"/>
              </w:rPr>
            </w:pPr>
            <w:r>
              <w:rPr>
                <w:color w:val="auto"/>
                <w:spacing w:val="0"/>
                <w:sz w:val="24"/>
                <w:szCs w:val="24"/>
              </w:rPr>
              <w:t>2.3 Тестирование………………………………</w:t>
            </w:r>
            <w:proofErr w:type="gramStart"/>
            <w:r>
              <w:rPr>
                <w:color w:val="auto"/>
                <w:spacing w:val="0"/>
                <w:sz w:val="24"/>
                <w:szCs w:val="24"/>
              </w:rPr>
              <w:t>……</w:t>
            </w:r>
            <w:r w:rsidR="0080440E">
              <w:rPr>
                <w:color w:val="auto"/>
                <w:spacing w:val="0"/>
                <w:sz w:val="24"/>
                <w:szCs w:val="24"/>
              </w:rPr>
              <w:t>.</w:t>
            </w:r>
            <w:proofErr w:type="gramEnd"/>
            <w:r>
              <w:rPr>
                <w:color w:val="auto"/>
                <w:spacing w:val="0"/>
                <w:sz w:val="24"/>
                <w:szCs w:val="24"/>
              </w:rPr>
              <w:t>……………………………………………</w:t>
            </w:r>
          </w:p>
          <w:p w:rsidR="003C10BB" w:rsidRPr="003C10BB" w:rsidRDefault="003C10BB" w:rsidP="003C10BB">
            <w:pPr>
              <w:suppressAutoHyphens/>
              <w:autoSpaceDE w:val="0"/>
              <w:autoSpaceDN w:val="0"/>
              <w:adjustRightInd w:val="0"/>
              <w:jc w:val="both"/>
              <w:rPr>
                <w:color w:val="auto"/>
                <w:spacing w:val="0"/>
                <w:sz w:val="24"/>
                <w:szCs w:val="24"/>
              </w:rPr>
            </w:pPr>
          </w:p>
        </w:tc>
        <w:tc>
          <w:tcPr>
            <w:tcW w:w="703" w:type="dxa"/>
            <w:shd w:val="clear" w:color="auto" w:fill="auto"/>
          </w:tcPr>
          <w:p w:rsidR="00200B38" w:rsidRDefault="00200B38" w:rsidP="003C10BB">
            <w:pPr>
              <w:suppressAutoHyphens/>
              <w:autoSpaceDE w:val="0"/>
              <w:autoSpaceDN w:val="0"/>
              <w:adjustRightInd w:val="0"/>
              <w:jc w:val="both"/>
              <w:rPr>
                <w:color w:val="auto"/>
                <w:spacing w:val="0"/>
                <w:sz w:val="24"/>
                <w:szCs w:val="24"/>
              </w:rPr>
            </w:pPr>
          </w:p>
          <w:p w:rsidR="00096615" w:rsidRDefault="00096615" w:rsidP="003C10BB">
            <w:pPr>
              <w:suppressAutoHyphens/>
              <w:autoSpaceDE w:val="0"/>
              <w:autoSpaceDN w:val="0"/>
              <w:adjustRightInd w:val="0"/>
              <w:jc w:val="both"/>
              <w:rPr>
                <w:color w:val="auto"/>
                <w:spacing w:val="0"/>
                <w:sz w:val="24"/>
                <w:szCs w:val="24"/>
              </w:rPr>
            </w:pPr>
            <w:r>
              <w:rPr>
                <w:color w:val="auto"/>
                <w:spacing w:val="0"/>
                <w:sz w:val="24"/>
                <w:szCs w:val="24"/>
              </w:rPr>
              <w:t>5</w:t>
            </w:r>
          </w:p>
          <w:p w:rsidR="00096615" w:rsidRDefault="00096615" w:rsidP="003C10BB">
            <w:pPr>
              <w:suppressAutoHyphens/>
              <w:autoSpaceDE w:val="0"/>
              <w:autoSpaceDN w:val="0"/>
              <w:adjustRightInd w:val="0"/>
              <w:jc w:val="both"/>
              <w:rPr>
                <w:color w:val="auto"/>
                <w:spacing w:val="0"/>
                <w:sz w:val="24"/>
                <w:szCs w:val="24"/>
              </w:rPr>
            </w:pPr>
            <w:r>
              <w:rPr>
                <w:color w:val="auto"/>
                <w:spacing w:val="0"/>
                <w:sz w:val="24"/>
                <w:szCs w:val="24"/>
              </w:rPr>
              <w:t>6</w:t>
            </w:r>
          </w:p>
          <w:p w:rsidR="00096615" w:rsidRDefault="00096615" w:rsidP="003C10BB">
            <w:pPr>
              <w:suppressAutoHyphens/>
              <w:autoSpaceDE w:val="0"/>
              <w:autoSpaceDN w:val="0"/>
              <w:adjustRightInd w:val="0"/>
              <w:jc w:val="both"/>
              <w:rPr>
                <w:color w:val="auto"/>
                <w:spacing w:val="0"/>
                <w:sz w:val="24"/>
                <w:szCs w:val="24"/>
              </w:rPr>
            </w:pPr>
          </w:p>
          <w:p w:rsidR="00096615" w:rsidRDefault="00096615" w:rsidP="003C10BB">
            <w:pPr>
              <w:suppressAutoHyphens/>
              <w:autoSpaceDE w:val="0"/>
              <w:autoSpaceDN w:val="0"/>
              <w:adjustRightInd w:val="0"/>
              <w:jc w:val="both"/>
              <w:rPr>
                <w:color w:val="auto"/>
                <w:spacing w:val="0"/>
                <w:sz w:val="24"/>
                <w:szCs w:val="24"/>
              </w:rPr>
            </w:pPr>
            <w:r>
              <w:rPr>
                <w:color w:val="auto"/>
                <w:spacing w:val="0"/>
                <w:sz w:val="24"/>
                <w:szCs w:val="24"/>
              </w:rPr>
              <w:t>13</w:t>
            </w:r>
          </w:p>
          <w:p w:rsidR="00096615" w:rsidRPr="003C10BB" w:rsidRDefault="00096615" w:rsidP="003C10BB">
            <w:pPr>
              <w:suppressAutoHyphens/>
              <w:autoSpaceDE w:val="0"/>
              <w:autoSpaceDN w:val="0"/>
              <w:adjustRightInd w:val="0"/>
              <w:jc w:val="both"/>
              <w:rPr>
                <w:color w:val="auto"/>
                <w:spacing w:val="0"/>
                <w:sz w:val="24"/>
                <w:szCs w:val="24"/>
              </w:rPr>
            </w:pPr>
            <w:r>
              <w:rPr>
                <w:color w:val="auto"/>
                <w:spacing w:val="0"/>
                <w:sz w:val="24"/>
                <w:szCs w:val="24"/>
              </w:rPr>
              <w:t>18</w:t>
            </w:r>
          </w:p>
        </w:tc>
      </w:tr>
    </w:tbl>
    <w:p w:rsidR="00200B38" w:rsidRPr="003C10BB" w:rsidRDefault="00200B38" w:rsidP="003C10BB">
      <w:pPr>
        <w:suppressAutoHyphens/>
        <w:rPr>
          <w:color w:val="auto"/>
          <w:spacing w:val="0"/>
          <w:sz w:val="24"/>
          <w:szCs w:val="24"/>
        </w:rPr>
      </w:pPr>
    </w:p>
    <w:p w:rsidR="00200B38" w:rsidRDefault="00200B38" w:rsidP="003C10BB">
      <w:pPr>
        <w:suppressAutoHyphens/>
        <w:jc w:val="center"/>
        <w:rPr>
          <w:b/>
          <w:color w:val="auto"/>
          <w:spacing w:val="0"/>
          <w:sz w:val="24"/>
          <w:szCs w:val="24"/>
        </w:rPr>
      </w:pPr>
      <w:r w:rsidRPr="003C10BB">
        <w:rPr>
          <w:color w:val="auto"/>
          <w:spacing w:val="0"/>
          <w:sz w:val="24"/>
          <w:szCs w:val="24"/>
        </w:rPr>
        <w:br w:type="page"/>
      </w:r>
      <w:r w:rsidR="0080440E">
        <w:rPr>
          <w:b/>
          <w:color w:val="auto"/>
          <w:spacing w:val="0"/>
          <w:sz w:val="24"/>
          <w:szCs w:val="24"/>
        </w:rPr>
        <w:lastRenderedPageBreak/>
        <w:t>1</w:t>
      </w:r>
      <w:r w:rsidR="0080440E">
        <w:rPr>
          <w:b/>
          <w:color w:val="auto"/>
          <w:spacing w:val="0"/>
          <w:sz w:val="24"/>
          <w:szCs w:val="24"/>
        </w:rPr>
        <w:tab/>
      </w:r>
      <w:r w:rsidRPr="003C10BB">
        <w:rPr>
          <w:b/>
          <w:color w:val="auto"/>
          <w:spacing w:val="0"/>
          <w:sz w:val="24"/>
          <w:szCs w:val="24"/>
        </w:rPr>
        <w:t>Паспорт оценочных средств</w:t>
      </w:r>
    </w:p>
    <w:p w:rsidR="003C10BB" w:rsidRPr="003C10BB" w:rsidRDefault="003C10BB" w:rsidP="003C10BB">
      <w:pPr>
        <w:suppressAutoHyphens/>
        <w:jc w:val="center"/>
        <w:rPr>
          <w:b/>
          <w:color w:val="auto"/>
          <w:spacing w:val="0"/>
          <w:sz w:val="24"/>
          <w:szCs w:val="24"/>
        </w:rPr>
      </w:pPr>
    </w:p>
    <w:p w:rsidR="00200B38" w:rsidRDefault="00200B38" w:rsidP="003C10BB">
      <w:pPr>
        <w:suppressAutoHyphens/>
        <w:ind w:firstLine="567"/>
        <w:jc w:val="both"/>
        <w:rPr>
          <w:color w:val="auto"/>
          <w:spacing w:val="0"/>
          <w:sz w:val="24"/>
          <w:szCs w:val="24"/>
        </w:rPr>
      </w:pPr>
      <w:r w:rsidRPr="002C69B5">
        <w:rPr>
          <w:color w:val="auto"/>
          <w:spacing w:val="0"/>
          <w:sz w:val="24"/>
          <w:szCs w:val="24"/>
        </w:rPr>
        <w:t>Оценочные средства и оценочные материалы прилагаются к рабочей программе дисциплины</w:t>
      </w:r>
      <w:r w:rsidR="004D5A99" w:rsidRPr="002C69B5">
        <w:rPr>
          <w:color w:val="auto"/>
          <w:spacing w:val="0"/>
          <w:sz w:val="24"/>
          <w:szCs w:val="24"/>
        </w:rPr>
        <w:t xml:space="preserve"> </w:t>
      </w:r>
      <w:r w:rsidR="007A4C6D" w:rsidRPr="002C69B5">
        <w:rPr>
          <w:color w:val="auto"/>
          <w:spacing w:val="0"/>
          <w:sz w:val="24"/>
          <w:szCs w:val="24"/>
        </w:rPr>
        <w:t>Противодействие коррупции в органах власти, государственных и муниципальных организациях</w:t>
      </w:r>
      <w:r w:rsidR="004D5A99" w:rsidRPr="002C69B5">
        <w:rPr>
          <w:color w:val="auto"/>
          <w:spacing w:val="0"/>
          <w:sz w:val="24"/>
          <w:szCs w:val="24"/>
        </w:rPr>
        <w:t xml:space="preserve"> </w:t>
      </w:r>
      <w:r w:rsidRPr="002C69B5">
        <w:rPr>
          <w:color w:val="auto"/>
          <w:spacing w:val="0"/>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r w:rsidR="00CD30FB" w:rsidRPr="002C69B5">
        <w:rPr>
          <w:color w:val="auto"/>
          <w:spacing w:val="0"/>
          <w:sz w:val="24"/>
          <w:szCs w:val="24"/>
        </w:rPr>
        <w:t xml:space="preserve"> </w:t>
      </w:r>
      <w:r w:rsidRPr="002C69B5">
        <w:rPr>
          <w:rFonts w:eastAsia="Calibri"/>
          <w:iCs/>
          <w:color w:val="auto"/>
          <w:spacing w:val="0"/>
          <w:sz w:val="24"/>
          <w:szCs w:val="24"/>
          <w:lang w:eastAsia="ar-SA"/>
        </w:rPr>
        <w:t>Оценка представляет собой процесс определения степени соответствия реальных достижений обучающегося планируемым результатам обучения.</w:t>
      </w:r>
      <w:r w:rsidR="00CD30FB" w:rsidRPr="002C69B5">
        <w:rPr>
          <w:rFonts w:eastAsia="Calibri"/>
          <w:iCs/>
          <w:color w:val="auto"/>
          <w:spacing w:val="0"/>
          <w:sz w:val="24"/>
          <w:szCs w:val="24"/>
          <w:lang w:eastAsia="ar-SA"/>
        </w:rPr>
        <w:t xml:space="preserve"> </w:t>
      </w:r>
      <w:r w:rsidRPr="002C69B5">
        <w:rPr>
          <w:color w:val="auto"/>
          <w:spacing w:val="0"/>
          <w:sz w:val="24"/>
          <w:szCs w:val="24"/>
        </w:rPr>
        <w:t>Оценочные материалы (оценочные средства</w:t>
      </w:r>
      <w:r w:rsidRPr="003C10BB">
        <w:rPr>
          <w:color w:val="auto"/>
          <w:spacing w:val="0"/>
          <w:sz w:val="24"/>
          <w:szCs w:val="24"/>
        </w:rPr>
        <w:t>) используются при проведении текущего контроля успеваемости и промежуточной аттестации обучающихся.</w:t>
      </w:r>
    </w:p>
    <w:p w:rsidR="003C10BB" w:rsidRPr="003C10BB" w:rsidRDefault="003C10BB" w:rsidP="003C10BB">
      <w:pPr>
        <w:suppressAutoHyphens/>
        <w:ind w:firstLine="567"/>
        <w:jc w:val="both"/>
        <w:rPr>
          <w:color w:val="auto"/>
          <w:spacing w:val="0"/>
          <w:sz w:val="24"/>
          <w:szCs w:val="24"/>
        </w:rPr>
      </w:pPr>
    </w:p>
    <w:p w:rsidR="00200B38" w:rsidRPr="0080440E" w:rsidRDefault="00200B38" w:rsidP="0080440E">
      <w:pPr>
        <w:pStyle w:val="a3"/>
        <w:numPr>
          <w:ilvl w:val="1"/>
          <w:numId w:val="37"/>
        </w:numPr>
        <w:suppressAutoHyphens/>
        <w:spacing w:after="13"/>
        <w:ind w:left="0" w:firstLine="0"/>
        <w:jc w:val="center"/>
        <w:rPr>
          <w:rFonts w:eastAsia="Calibri"/>
          <w:b/>
          <w:color w:val="auto"/>
          <w:spacing w:val="0"/>
          <w:sz w:val="24"/>
          <w:szCs w:val="24"/>
          <w:lang w:eastAsia="en-US"/>
        </w:rPr>
      </w:pPr>
      <w:r w:rsidRPr="0080440E">
        <w:rPr>
          <w:rFonts w:eastAsia="Calibri"/>
          <w:b/>
          <w:color w:val="auto"/>
          <w:spacing w:val="0"/>
          <w:sz w:val="24"/>
          <w:szCs w:val="24"/>
          <w:lang w:eastAsia="en-US"/>
        </w:rPr>
        <w:t>Компетенции и индикаторы их достижения в процессе освоения дисциплины</w:t>
      </w:r>
    </w:p>
    <w:p w:rsidR="003C10BB" w:rsidRDefault="003C10BB" w:rsidP="003C10BB">
      <w:pPr>
        <w:suppressAutoHyphens/>
        <w:jc w:val="center"/>
        <w:rPr>
          <w:spacing w:val="0"/>
          <w:sz w:val="24"/>
          <w:szCs w:val="24"/>
        </w:rPr>
      </w:pPr>
    </w:p>
    <w:p w:rsidR="00200B38" w:rsidRPr="003C10BB" w:rsidRDefault="00200B38" w:rsidP="003C10BB">
      <w:pPr>
        <w:suppressAutoHyphens/>
        <w:jc w:val="center"/>
        <w:rPr>
          <w:spacing w:val="0"/>
          <w:sz w:val="24"/>
          <w:szCs w:val="24"/>
        </w:rPr>
      </w:pPr>
      <w:r w:rsidRPr="003C10BB">
        <w:rPr>
          <w:spacing w:val="0"/>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1984"/>
        <w:gridCol w:w="1986"/>
        <w:gridCol w:w="1835"/>
      </w:tblGrid>
      <w:tr w:rsidR="00200B38" w:rsidRPr="003C10BB" w:rsidTr="00995B7C">
        <w:trPr>
          <w:trHeight w:val="1789"/>
        </w:trPr>
        <w:tc>
          <w:tcPr>
            <w:tcW w:w="2153" w:type="pct"/>
            <w:shd w:val="clear" w:color="auto" w:fill="auto"/>
          </w:tcPr>
          <w:p w:rsidR="00200B38" w:rsidRPr="003C10BB" w:rsidRDefault="00200B38" w:rsidP="003C10BB">
            <w:pPr>
              <w:suppressAutoHyphens/>
              <w:autoSpaceDE w:val="0"/>
              <w:autoSpaceDN w:val="0"/>
              <w:adjustRightInd w:val="0"/>
              <w:jc w:val="center"/>
              <w:rPr>
                <w:color w:val="auto"/>
                <w:spacing w:val="0"/>
                <w:sz w:val="20"/>
                <w:szCs w:val="20"/>
              </w:rPr>
            </w:pPr>
            <w:r w:rsidRPr="003C10BB">
              <w:rPr>
                <w:spacing w:val="0"/>
                <w:sz w:val="20"/>
                <w:szCs w:val="20"/>
              </w:rPr>
              <w:t>Код и наименование компетенции/ индикатора  достижения компетенции</w:t>
            </w:r>
          </w:p>
        </w:tc>
        <w:tc>
          <w:tcPr>
            <w:tcW w:w="973" w:type="pct"/>
            <w:shd w:val="clear" w:color="auto" w:fill="auto"/>
          </w:tcPr>
          <w:p w:rsidR="00200B38" w:rsidRPr="003C10BB" w:rsidRDefault="00200B38" w:rsidP="003C10BB">
            <w:pPr>
              <w:suppressAutoHyphens/>
              <w:autoSpaceDE w:val="0"/>
              <w:autoSpaceDN w:val="0"/>
              <w:adjustRightInd w:val="0"/>
              <w:jc w:val="center"/>
              <w:rPr>
                <w:spacing w:val="0"/>
                <w:sz w:val="20"/>
                <w:szCs w:val="20"/>
              </w:rPr>
            </w:pPr>
            <w:r w:rsidRPr="003C10BB">
              <w:rPr>
                <w:spacing w:val="0"/>
                <w:sz w:val="20"/>
                <w:szCs w:val="20"/>
              </w:rPr>
              <w:t>Контролируемые темы</w:t>
            </w:r>
            <w:r w:rsidR="00EF301C" w:rsidRPr="003C10BB">
              <w:rPr>
                <w:spacing w:val="0"/>
                <w:sz w:val="20"/>
                <w:szCs w:val="20"/>
              </w:rPr>
              <w:t xml:space="preserve">/разделы </w:t>
            </w:r>
            <w:r w:rsidRPr="003C10BB">
              <w:rPr>
                <w:spacing w:val="0"/>
                <w:sz w:val="20"/>
                <w:szCs w:val="20"/>
              </w:rPr>
              <w:t xml:space="preserve"> дисциплины</w:t>
            </w:r>
          </w:p>
        </w:tc>
        <w:tc>
          <w:tcPr>
            <w:tcW w:w="974" w:type="pct"/>
            <w:shd w:val="clear" w:color="auto" w:fill="auto"/>
          </w:tcPr>
          <w:p w:rsidR="00200B38" w:rsidRPr="003C10BB" w:rsidRDefault="00200B38" w:rsidP="003C10BB">
            <w:pPr>
              <w:suppressAutoHyphens/>
              <w:autoSpaceDE w:val="0"/>
              <w:autoSpaceDN w:val="0"/>
              <w:adjustRightInd w:val="0"/>
              <w:jc w:val="center"/>
              <w:rPr>
                <w:spacing w:val="0"/>
                <w:sz w:val="20"/>
                <w:szCs w:val="20"/>
              </w:rPr>
            </w:pPr>
            <w:r w:rsidRPr="003C10BB">
              <w:rPr>
                <w:spacing w:val="0"/>
                <w:sz w:val="20"/>
                <w:szCs w:val="20"/>
              </w:rPr>
              <w:t>Наименование оценочных средств, используемых в процессе текущего контроля успеваемости</w:t>
            </w:r>
          </w:p>
        </w:tc>
        <w:tc>
          <w:tcPr>
            <w:tcW w:w="900" w:type="pct"/>
            <w:shd w:val="clear" w:color="auto" w:fill="auto"/>
          </w:tcPr>
          <w:p w:rsidR="00200B38" w:rsidRPr="003C10BB" w:rsidRDefault="00200B38" w:rsidP="003C10BB">
            <w:pPr>
              <w:suppressAutoHyphens/>
              <w:autoSpaceDE w:val="0"/>
              <w:autoSpaceDN w:val="0"/>
              <w:adjustRightInd w:val="0"/>
              <w:jc w:val="center"/>
              <w:rPr>
                <w:spacing w:val="0"/>
                <w:sz w:val="20"/>
                <w:szCs w:val="20"/>
              </w:rPr>
            </w:pPr>
            <w:r w:rsidRPr="003C10BB">
              <w:rPr>
                <w:spacing w:val="0"/>
                <w:sz w:val="20"/>
                <w:szCs w:val="20"/>
              </w:rPr>
              <w:t>Наименование оценочных средств, используемых в процессе промежуточной аттестации в форм</w:t>
            </w:r>
            <w:r w:rsidR="003C10BB">
              <w:rPr>
                <w:spacing w:val="0"/>
                <w:sz w:val="20"/>
                <w:szCs w:val="20"/>
              </w:rPr>
              <w:t xml:space="preserve">е </w:t>
            </w:r>
            <w:r w:rsidR="00BC61D1" w:rsidRPr="003C10BB">
              <w:rPr>
                <w:spacing w:val="0"/>
                <w:sz w:val="20"/>
                <w:szCs w:val="20"/>
              </w:rPr>
              <w:t xml:space="preserve">зачета и </w:t>
            </w:r>
            <w:r w:rsidR="00827F32" w:rsidRPr="003C10BB">
              <w:rPr>
                <w:spacing w:val="0"/>
                <w:sz w:val="20"/>
                <w:szCs w:val="20"/>
              </w:rPr>
              <w:t>экзамена</w:t>
            </w:r>
            <w:r w:rsidRPr="003C10BB">
              <w:rPr>
                <w:spacing w:val="0"/>
                <w:sz w:val="20"/>
                <w:szCs w:val="20"/>
              </w:rPr>
              <w:t xml:space="preserve"> </w:t>
            </w:r>
          </w:p>
        </w:tc>
      </w:tr>
      <w:tr w:rsidR="00200B38" w:rsidRPr="003C10BB" w:rsidTr="003C10BB">
        <w:trPr>
          <w:trHeight w:val="417"/>
        </w:trPr>
        <w:tc>
          <w:tcPr>
            <w:tcW w:w="5000" w:type="pct"/>
            <w:gridSpan w:val="4"/>
            <w:shd w:val="clear" w:color="auto" w:fill="auto"/>
          </w:tcPr>
          <w:p w:rsidR="00200B38" w:rsidRPr="003C10BB" w:rsidRDefault="00523715" w:rsidP="003C10BB">
            <w:pPr>
              <w:suppressAutoHyphens/>
              <w:autoSpaceDE w:val="0"/>
              <w:autoSpaceDN w:val="0"/>
              <w:adjustRightInd w:val="0"/>
              <w:jc w:val="center"/>
              <w:rPr>
                <w:spacing w:val="0"/>
                <w:sz w:val="20"/>
                <w:szCs w:val="20"/>
              </w:rPr>
            </w:pPr>
            <w:r w:rsidRPr="003C10BB">
              <w:rPr>
                <w:rFonts w:eastAsia="Calibri"/>
                <w:color w:val="auto"/>
                <w:spacing w:val="0"/>
                <w:sz w:val="20"/>
                <w:szCs w:val="20"/>
                <w:lang w:eastAsia="en-US"/>
              </w:rPr>
              <w:t>ОПК-6: 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w:t>
            </w:r>
          </w:p>
        </w:tc>
      </w:tr>
      <w:tr w:rsidR="003C10BB" w:rsidRPr="003C10BB" w:rsidTr="00995B7C">
        <w:trPr>
          <w:trHeight w:val="2585"/>
        </w:trPr>
        <w:tc>
          <w:tcPr>
            <w:tcW w:w="2153" w:type="pct"/>
            <w:shd w:val="clear" w:color="auto" w:fill="auto"/>
          </w:tcPr>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 xml:space="preserve">ОПК-6.1 Знать: </w:t>
            </w:r>
          </w:p>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 требования профессиональной этики юриста, требования антикоррупционного стандарта поведения;</w:t>
            </w:r>
          </w:p>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 xml:space="preserve"> - положения антикоррупционного законодательства, понятие и признаки коррупции, конфликта интересов, виды коррупционного поведения; </w:t>
            </w:r>
          </w:p>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 формы и методы профилактики коррупции и противодействия ей</w:t>
            </w:r>
          </w:p>
        </w:tc>
        <w:tc>
          <w:tcPr>
            <w:tcW w:w="973" w:type="pct"/>
            <w:vMerge w:val="restart"/>
            <w:shd w:val="clear" w:color="auto" w:fill="auto"/>
          </w:tcPr>
          <w:p w:rsidR="003C10BB" w:rsidRDefault="00995B7C" w:rsidP="003C10BB">
            <w:pPr>
              <w:suppressAutoHyphens/>
              <w:autoSpaceDE w:val="0"/>
              <w:autoSpaceDN w:val="0"/>
              <w:adjustRightInd w:val="0"/>
              <w:rPr>
                <w:color w:val="auto"/>
                <w:spacing w:val="0"/>
                <w:sz w:val="20"/>
                <w:szCs w:val="20"/>
              </w:rPr>
            </w:pPr>
            <w:r>
              <w:rPr>
                <w:color w:val="auto"/>
                <w:spacing w:val="0"/>
                <w:sz w:val="20"/>
                <w:szCs w:val="20"/>
              </w:rPr>
              <w:t xml:space="preserve">Раздел 1 </w:t>
            </w:r>
            <w:r w:rsidR="003C10BB" w:rsidRPr="003C10BB">
              <w:rPr>
                <w:color w:val="auto"/>
                <w:spacing w:val="0"/>
                <w:sz w:val="20"/>
                <w:szCs w:val="20"/>
              </w:rPr>
              <w:t>Коррупция: социальная сущность и проявления.</w:t>
            </w:r>
          </w:p>
          <w:p w:rsidR="00995B7C" w:rsidRPr="003C10BB" w:rsidRDefault="00995B7C" w:rsidP="003C10BB">
            <w:pPr>
              <w:suppressAutoHyphens/>
              <w:autoSpaceDE w:val="0"/>
              <w:autoSpaceDN w:val="0"/>
              <w:adjustRightInd w:val="0"/>
              <w:rPr>
                <w:color w:val="auto"/>
                <w:spacing w:val="0"/>
                <w:sz w:val="20"/>
                <w:szCs w:val="20"/>
              </w:rPr>
            </w:pPr>
          </w:p>
          <w:p w:rsidR="003C10BB" w:rsidRDefault="00995B7C" w:rsidP="003C10BB">
            <w:pPr>
              <w:suppressAutoHyphens/>
              <w:autoSpaceDE w:val="0"/>
              <w:autoSpaceDN w:val="0"/>
              <w:adjustRightInd w:val="0"/>
              <w:rPr>
                <w:color w:val="auto"/>
                <w:spacing w:val="0"/>
                <w:sz w:val="20"/>
                <w:szCs w:val="20"/>
              </w:rPr>
            </w:pPr>
            <w:r>
              <w:rPr>
                <w:color w:val="auto"/>
                <w:spacing w:val="0"/>
                <w:sz w:val="20"/>
                <w:szCs w:val="20"/>
              </w:rPr>
              <w:t xml:space="preserve">Раздел 2 </w:t>
            </w:r>
            <w:r w:rsidR="003C10BB" w:rsidRPr="003C10BB">
              <w:rPr>
                <w:color w:val="auto"/>
                <w:spacing w:val="0"/>
                <w:sz w:val="20"/>
                <w:szCs w:val="20"/>
              </w:rPr>
              <w:t>Состояние политической системы и характер антикоррупционной политики.</w:t>
            </w:r>
          </w:p>
          <w:p w:rsidR="00995B7C" w:rsidRPr="003C10BB" w:rsidRDefault="00995B7C" w:rsidP="003C10BB">
            <w:pPr>
              <w:suppressAutoHyphens/>
              <w:autoSpaceDE w:val="0"/>
              <w:autoSpaceDN w:val="0"/>
              <w:adjustRightInd w:val="0"/>
              <w:rPr>
                <w:color w:val="auto"/>
                <w:spacing w:val="0"/>
                <w:sz w:val="20"/>
                <w:szCs w:val="20"/>
              </w:rPr>
            </w:pPr>
          </w:p>
          <w:p w:rsidR="003C10BB" w:rsidRDefault="00995B7C" w:rsidP="003C10BB">
            <w:pPr>
              <w:suppressAutoHyphens/>
              <w:autoSpaceDE w:val="0"/>
              <w:autoSpaceDN w:val="0"/>
              <w:adjustRightInd w:val="0"/>
              <w:rPr>
                <w:color w:val="auto"/>
                <w:spacing w:val="0"/>
                <w:sz w:val="20"/>
                <w:szCs w:val="20"/>
              </w:rPr>
            </w:pPr>
            <w:r>
              <w:rPr>
                <w:color w:val="auto"/>
                <w:spacing w:val="0"/>
                <w:sz w:val="20"/>
                <w:szCs w:val="20"/>
              </w:rPr>
              <w:t xml:space="preserve">Раздел 3 </w:t>
            </w:r>
            <w:r w:rsidR="003C10BB" w:rsidRPr="003C10BB">
              <w:rPr>
                <w:color w:val="auto"/>
                <w:spacing w:val="0"/>
                <w:sz w:val="20"/>
                <w:szCs w:val="20"/>
              </w:rPr>
              <w:t>Зарубежный опыт и международное сотрудничество в сфере противодействия коррупции.</w:t>
            </w:r>
          </w:p>
          <w:p w:rsidR="00995B7C" w:rsidRPr="003C10BB" w:rsidRDefault="00995B7C" w:rsidP="003C10BB">
            <w:pPr>
              <w:suppressAutoHyphens/>
              <w:autoSpaceDE w:val="0"/>
              <w:autoSpaceDN w:val="0"/>
              <w:adjustRightInd w:val="0"/>
              <w:rPr>
                <w:color w:val="auto"/>
                <w:spacing w:val="0"/>
                <w:sz w:val="20"/>
                <w:szCs w:val="20"/>
              </w:rPr>
            </w:pPr>
          </w:p>
          <w:p w:rsidR="003C10BB" w:rsidRDefault="00995B7C" w:rsidP="003C10BB">
            <w:pPr>
              <w:suppressAutoHyphens/>
              <w:autoSpaceDE w:val="0"/>
              <w:autoSpaceDN w:val="0"/>
              <w:adjustRightInd w:val="0"/>
              <w:rPr>
                <w:color w:val="auto"/>
                <w:spacing w:val="0"/>
                <w:sz w:val="20"/>
                <w:szCs w:val="20"/>
              </w:rPr>
            </w:pPr>
            <w:r>
              <w:rPr>
                <w:color w:val="auto"/>
                <w:spacing w:val="0"/>
                <w:sz w:val="20"/>
                <w:szCs w:val="20"/>
              </w:rPr>
              <w:t xml:space="preserve">Раздел 4 </w:t>
            </w:r>
            <w:r w:rsidR="003C10BB" w:rsidRPr="003C10BB">
              <w:rPr>
                <w:color w:val="auto"/>
                <w:spacing w:val="0"/>
                <w:sz w:val="20"/>
                <w:szCs w:val="20"/>
              </w:rPr>
              <w:t>Современные механизмы противодействия коррупции.</w:t>
            </w:r>
          </w:p>
          <w:p w:rsidR="00995B7C" w:rsidRPr="003C10BB" w:rsidRDefault="00995B7C" w:rsidP="003C10BB">
            <w:pPr>
              <w:suppressAutoHyphens/>
              <w:autoSpaceDE w:val="0"/>
              <w:autoSpaceDN w:val="0"/>
              <w:adjustRightInd w:val="0"/>
              <w:rPr>
                <w:color w:val="auto"/>
                <w:spacing w:val="0"/>
                <w:sz w:val="20"/>
                <w:szCs w:val="20"/>
              </w:rPr>
            </w:pPr>
          </w:p>
          <w:p w:rsidR="003C10BB" w:rsidRPr="003C10BB" w:rsidRDefault="00995B7C" w:rsidP="003C10BB">
            <w:pPr>
              <w:suppressAutoHyphens/>
              <w:autoSpaceDE w:val="0"/>
              <w:autoSpaceDN w:val="0"/>
              <w:adjustRightInd w:val="0"/>
              <w:rPr>
                <w:color w:val="auto"/>
                <w:spacing w:val="0"/>
                <w:sz w:val="20"/>
                <w:szCs w:val="20"/>
              </w:rPr>
            </w:pPr>
            <w:r>
              <w:rPr>
                <w:color w:val="auto"/>
                <w:spacing w:val="0"/>
                <w:sz w:val="20"/>
                <w:szCs w:val="20"/>
              </w:rPr>
              <w:t xml:space="preserve">Раздел 5 </w:t>
            </w:r>
            <w:r w:rsidR="003C10BB" w:rsidRPr="003C10BB">
              <w:rPr>
                <w:color w:val="auto"/>
                <w:spacing w:val="0"/>
                <w:sz w:val="20"/>
                <w:szCs w:val="20"/>
              </w:rPr>
              <w:t>Юридическая ответственность за коррупционные правонарушения</w:t>
            </w:r>
          </w:p>
          <w:p w:rsidR="003C10BB" w:rsidRPr="003C10BB" w:rsidRDefault="003C10BB" w:rsidP="003C10BB">
            <w:pPr>
              <w:suppressAutoHyphens/>
              <w:autoSpaceDE w:val="0"/>
              <w:autoSpaceDN w:val="0"/>
              <w:adjustRightInd w:val="0"/>
              <w:rPr>
                <w:color w:val="auto"/>
                <w:spacing w:val="0"/>
                <w:sz w:val="20"/>
                <w:szCs w:val="20"/>
              </w:rPr>
            </w:pPr>
          </w:p>
        </w:tc>
        <w:tc>
          <w:tcPr>
            <w:tcW w:w="974" w:type="pct"/>
            <w:shd w:val="clear" w:color="auto" w:fill="auto"/>
          </w:tcPr>
          <w:p w:rsidR="003C10BB" w:rsidRPr="003C10BB" w:rsidRDefault="003C10BB" w:rsidP="003C10BB">
            <w:pPr>
              <w:suppressAutoHyphens/>
              <w:autoSpaceDE w:val="0"/>
              <w:autoSpaceDN w:val="0"/>
              <w:adjustRightInd w:val="0"/>
              <w:jc w:val="both"/>
              <w:rPr>
                <w:rFonts w:eastAsia="Calibri"/>
                <w:color w:val="auto"/>
                <w:spacing w:val="0"/>
                <w:sz w:val="20"/>
                <w:szCs w:val="20"/>
              </w:rPr>
            </w:pPr>
            <w:r w:rsidRPr="003C10BB">
              <w:rPr>
                <w:rFonts w:eastAsia="Calibri"/>
                <w:color w:val="auto"/>
                <w:spacing w:val="0"/>
                <w:sz w:val="20"/>
                <w:szCs w:val="20"/>
              </w:rPr>
              <w:t xml:space="preserve">Вопросы для проведения устного опроса на практическом занятии,  </w:t>
            </w:r>
          </w:p>
          <w:p w:rsidR="003C10BB" w:rsidRPr="003C10BB" w:rsidRDefault="003C10BB" w:rsidP="00995B7C">
            <w:pPr>
              <w:suppressAutoHyphens/>
              <w:autoSpaceDE w:val="0"/>
              <w:autoSpaceDN w:val="0"/>
              <w:adjustRightInd w:val="0"/>
              <w:rPr>
                <w:color w:val="auto"/>
                <w:spacing w:val="0"/>
                <w:sz w:val="20"/>
                <w:szCs w:val="20"/>
              </w:rPr>
            </w:pPr>
            <w:r w:rsidRPr="003C10BB">
              <w:rPr>
                <w:rFonts w:eastAsia="Calibri"/>
                <w:color w:val="auto"/>
                <w:spacing w:val="0"/>
                <w:sz w:val="20"/>
                <w:szCs w:val="20"/>
              </w:rPr>
              <w:t xml:space="preserve">практические задания, </w:t>
            </w:r>
            <w:r w:rsidRPr="003C10BB">
              <w:rPr>
                <w:rFonts w:eastAsia="Calibri"/>
                <w:color w:val="auto"/>
                <w:spacing w:val="0"/>
                <w:sz w:val="20"/>
                <w:szCs w:val="20"/>
                <w:lang w:eastAsia="ar-SA"/>
              </w:rPr>
              <w:t>вопросы для самостоятельной работы</w:t>
            </w:r>
          </w:p>
        </w:tc>
        <w:tc>
          <w:tcPr>
            <w:tcW w:w="900" w:type="pct"/>
            <w:tcBorders>
              <w:bottom w:val="single" w:sz="4" w:space="0" w:color="auto"/>
            </w:tcBorders>
            <w:shd w:val="clear" w:color="auto" w:fill="auto"/>
          </w:tcPr>
          <w:p w:rsidR="003C10BB" w:rsidRPr="003C10BB" w:rsidRDefault="003C10BB" w:rsidP="009033DB">
            <w:pPr>
              <w:suppressAutoHyphens/>
              <w:autoSpaceDE w:val="0"/>
              <w:autoSpaceDN w:val="0"/>
              <w:adjustRightInd w:val="0"/>
              <w:rPr>
                <w:rFonts w:eastAsia="Calibri"/>
                <w:color w:val="auto"/>
                <w:spacing w:val="0"/>
                <w:sz w:val="20"/>
                <w:szCs w:val="20"/>
              </w:rPr>
            </w:pPr>
            <w:r w:rsidRPr="003C10BB">
              <w:rPr>
                <w:rFonts w:eastAsia="Calibri"/>
                <w:color w:val="auto"/>
                <w:spacing w:val="0"/>
                <w:sz w:val="20"/>
                <w:szCs w:val="20"/>
              </w:rPr>
              <w:t>Вопросы для промежуточной аттестации, проводимой в форме зачета;</w:t>
            </w:r>
          </w:p>
          <w:p w:rsidR="003C10BB" w:rsidRPr="003C10BB" w:rsidRDefault="003C10BB" w:rsidP="009033DB">
            <w:pPr>
              <w:suppressAutoHyphens/>
              <w:autoSpaceDE w:val="0"/>
              <w:autoSpaceDN w:val="0"/>
              <w:adjustRightInd w:val="0"/>
              <w:rPr>
                <w:rFonts w:eastAsia="Calibri"/>
                <w:color w:val="auto"/>
                <w:spacing w:val="0"/>
                <w:sz w:val="20"/>
                <w:szCs w:val="20"/>
              </w:rPr>
            </w:pPr>
            <w:r w:rsidRPr="003C10BB">
              <w:rPr>
                <w:rFonts w:eastAsia="Calibri"/>
                <w:color w:val="auto"/>
                <w:spacing w:val="0"/>
                <w:sz w:val="20"/>
                <w:szCs w:val="20"/>
              </w:rPr>
              <w:t xml:space="preserve">вопросы для промежуточной аттестации, проводимой в форме экзамена, </w:t>
            </w:r>
          </w:p>
          <w:p w:rsidR="003C10BB" w:rsidRPr="003C10BB" w:rsidRDefault="003C10BB" w:rsidP="009033DB">
            <w:pPr>
              <w:suppressAutoHyphens/>
              <w:autoSpaceDE w:val="0"/>
              <w:autoSpaceDN w:val="0"/>
              <w:adjustRightInd w:val="0"/>
              <w:rPr>
                <w:rFonts w:eastAsia="Calibri"/>
                <w:color w:val="auto"/>
                <w:spacing w:val="0"/>
                <w:sz w:val="20"/>
                <w:szCs w:val="20"/>
              </w:rPr>
            </w:pPr>
            <w:r w:rsidRPr="003C10BB">
              <w:rPr>
                <w:rFonts w:eastAsia="Calibri"/>
                <w:color w:val="auto"/>
                <w:spacing w:val="0"/>
                <w:sz w:val="20"/>
                <w:szCs w:val="20"/>
              </w:rPr>
              <w:t>тестовые задания</w:t>
            </w:r>
          </w:p>
        </w:tc>
      </w:tr>
      <w:tr w:rsidR="003C10BB" w:rsidRPr="003C10BB" w:rsidTr="00995B7C">
        <w:trPr>
          <w:trHeight w:val="2584"/>
        </w:trPr>
        <w:tc>
          <w:tcPr>
            <w:tcW w:w="2153" w:type="pct"/>
            <w:shd w:val="clear" w:color="auto" w:fill="auto"/>
          </w:tcPr>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ОПК-6.2 Уметь:</w:t>
            </w:r>
          </w:p>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 xml:space="preserve"> - соблюдать принципы этики юриста; -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 </w:t>
            </w:r>
          </w:p>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 обеспечивать взаимодействие органов государственной власти с институтами гражданского общества в целях противодействия коррупции;</w:t>
            </w:r>
          </w:p>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 xml:space="preserve"> - выявлять признаки коррупционного поведения и применять меры по профилактике и пресечению корр</w:t>
            </w:r>
            <w:r w:rsidR="00995B7C">
              <w:rPr>
                <w:spacing w:val="0"/>
                <w:sz w:val="20"/>
                <w:szCs w:val="20"/>
              </w:rPr>
              <w:t>упционных (иных) правонарушений</w:t>
            </w:r>
          </w:p>
        </w:tc>
        <w:tc>
          <w:tcPr>
            <w:tcW w:w="973" w:type="pct"/>
            <w:vMerge/>
            <w:shd w:val="clear" w:color="auto" w:fill="auto"/>
          </w:tcPr>
          <w:p w:rsidR="003C10BB" w:rsidRPr="003C10BB" w:rsidRDefault="003C10BB" w:rsidP="003C10BB">
            <w:pPr>
              <w:suppressAutoHyphens/>
              <w:autoSpaceDE w:val="0"/>
              <w:autoSpaceDN w:val="0"/>
              <w:adjustRightInd w:val="0"/>
              <w:rPr>
                <w:color w:val="auto"/>
                <w:spacing w:val="0"/>
                <w:sz w:val="20"/>
                <w:szCs w:val="20"/>
              </w:rPr>
            </w:pPr>
          </w:p>
        </w:tc>
        <w:tc>
          <w:tcPr>
            <w:tcW w:w="974" w:type="pct"/>
            <w:shd w:val="clear" w:color="auto" w:fill="auto"/>
          </w:tcPr>
          <w:p w:rsidR="003C10BB" w:rsidRPr="003C10BB" w:rsidRDefault="003C10BB" w:rsidP="003C10BB">
            <w:pPr>
              <w:suppressAutoHyphens/>
              <w:autoSpaceDE w:val="0"/>
              <w:autoSpaceDN w:val="0"/>
              <w:adjustRightInd w:val="0"/>
              <w:jc w:val="both"/>
              <w:rPr>
                <w:rFonts w:eastAsia="Calibri"/>
                <w:color w:val="auto"/>
                <w:spacing w:val="0"/>
                <w:sz w:val="20"/>
                <w:szCs w:val="20"/>
              </w:rPr>
            </w:pPr>
            <w:r w:rsidRPr="003C10BB">
              <w:rPr>
                <w:rFonts w:eastAsia="Calibri"/>
                <w:color w:val="auto"/>
                <w:spacing w:val="0"/>
                <w:sz w:val="20"/>
                <w:szCs w:val="20"/>
              </w:rPr>
              <w:t xml:space="preserve">Вопросы для проведения устного опроса на практическом занятии,  </w:t>
            </w:r>
          </w:p>
          <w:p w:rsidR="003C10BB" w:rsidRPr="003C10BB" w:rsidRDefault="003C10BB" w:rsidP="00995B7C">
            <w:pPr>
              <w:suppressAutoHyphens/>
              <w:autoSpaceDE w:val="0"/>
              <w:autoSpaceDN w:val="0"/>
              <w:adjustRightInd w:val="0"/>
              <w:jc w:val="both"/>
              <w:rPr>
                <w:rFonts w:eastAsia="Calibri"/>
                <w:color w:val="auto"/>
                <w:spacing w:val="0"/>
                <w:sz w:val="20"/>
                <w:szCs w:val="20"/>
              </w:rPr>
            </w:pPr>
            <w:r w:rsidRPr="003C10BB">
              <w:rPr>
                <w:rFonts w:eastAsia="Calibri"/>
                <w:color w:val="auto"/>
                <w:spacing w:val="0"/>
                <w:sz w:val="20"/>
                <w:szCs w:val="20"/>
              </w:rPr>
              <w:t xml:space="preserve">практические задания, </w:t>
            </w:r>
            <w:r w:rsidRPr="003C10BB">
              <w:rPr>
                <w:rFonts w:eastAsia="Calibri"/>
                <w:color w:val="auto"/>
                <w:spacing w:val="0"/>
                <w:sz w:val="20"/>
                <w:szCs w:val="20"/>
                <w:lang w:eastAsia="ar-SA"/>
              </w:rPr>
              <w:t>задания для самостоятельной работы</w:t>
            </w:r>
          </w:p>
        </w:tc>
        <w:tc>
          <w:tcPr>
            <w:tcW w:w="900" w:type="pct"/>
            <w:tcBorders>
              <w:bottom w:val="single" w:sz="4" w:space="0" w:color="auto"/>
            </w:tcBorders>
            <w:shd w:val="clear" w:color="auto" w:fill="auto"/>
          </w:tcPr>
          <w:p w:rsidR="00995B7C" w:rsidRPr="003C10BB" w:rsidRDefault="00995B7C" w:rsidP="009033DB">
            <w:pPr>
              <w:suppressAutoHyphens/>
              <w:autoSpaceDE w:val="0"/>
              <w:autoSpaceDN w:val="0"/>
              <w:adjustRightInd w:val="0"/>
              <w:rPr>
                <w:rFonts w:eastAsia="Calibri"/>
                <w:color w:val="auto"/>
                <w:spacing w:val="0"/>
                <w:sz w:val="20"/>
                <w:szCs w:val="20"/>
              </w:rPr>
            </w:pPr>
            <w:r>
              <w:rPr>
                <w:rFonts w:eastAsia="Calibri"/>
                <w:color w:val="auto"/>
                <w:spacing w:val="0"/>
                <w:sz w:val="20"/>
                <w:szCs w:val="20"/>
              </w:rPr>
              <w:t>П</w:t>
            </w:r>
            <w:r w:rsidRPr="003C10BB">
              <w:rPr>
                <w:rFonts w:eastAsia="Calibri"/>
                <w:color w:val="auto"/>
                <w:spacing w:val="0"/>
                <w:sz w:val="20"/>
                <w:szCs w:val="20"/>
              </w:rPr>
              <w:t>рактические задания</w:t>
            </w:r>
            <w:r w:rsidR="009033DB">
              <w:rPr>
                <w:rFonts w:eastAsia="Calibri"/>
                <w:color w:val="auto"/>
                <w:spacing w:val="0"/>
                <w:sz w:val="20"/>
                <w:szCs w:val="20"/>
              </w:rPr>
              <w:t xml:space="preserve"> </w:t>
            </w:r>
            <w:r w:rsidRPr="003C10BB">
              <w:rPr>
                <w:rFonts w:eastAsia="Calibri"/>
                <w:color w:val="auto"/>
                <w:spacing w:val="0"/>
                <w:sz w:val="20"/>
                <w:szCs w:val="20"/>
              </w:rPr>
              <w:t>для промежуточной аттест</w:t>
            </w:r>
            <w:r>
              <w:rPr>
                <w:rFonts w:eastAsia="Calibri"/>
                <w:color w:val="auto"/>
                <w:spacing w:val="0"/>
                <w:sz w:val="20"/>
                <w:szCs w:val="20"/>
              </w:rPr>
              <w:t>ации, проводимой в форме зачета и</w:t>
            </w:r>
            <w:r w:rsidRPr="003C10BB">
              <w:rPr>
                <w:rFonts w:eastAsia="Calibri"/>
                <w:color w:val="auto"/>
                <w:spacing w:val="0"/>
                <w:sz w:val="20"/>
                <w:szCs w:val="20"/>
              </w:rPr>
              <w:t xml:space="preserve"> в форме экзамена, </w:t>
            </w:r>
          </w:p>
          <w:p w:rsidR="003C10BB" w:rsidRPr="003C10BB" w:rsidRDefault="00995B7C" w:rsidP="009033DB">
            <w:pPr>
              <w:suppressAutoHyphens/>
              <w:autoSpaceDE w:val="0"/>
              <w:autoSpaceDN w:val="0"/>
              <w:adjustRightInd w:val="0"/>
              <w:rPr>
                <w:rFonts w:eastAsia="Calibri"/>
                <w:color w:val="auto"/>
                <w:spacing w:val="0"/>
                <w:sz w:val="20"/>
                <w:szCs w:val="20"/>
              </w:rPr>
            </w:pPr>
            <w:r w:rsidRPr="003C10BB">
              <w:rPr>
                <w:rFonts w:eastAsia="Calibri"/>
                <w:color w:val="auto"/>
                <w:spacing w:val="0"/>
                <w:sz w:val="20"/>
                <w:szCs w:val="20"/>
              </w:rPr>
              <w:t>тестовые задания</w:t>
            </w:r>
          </w:p>
        </w:tc>
      </w:tr>
      <w:tr w:rsidR="003C10BB" w:rsidRPr="003C10BB" w:rsidTr="00995B7C">
        <w:tc>
          <w:tcPr>
            <w:tcW w:w="2153" w:type="pct"/>
            <w:tcBorders>
              <w:bottom w:val="single" w:sz="4" w:space="0" w:color="auto"/>
            </w:tcBorders>
            <w:shd w:val="clear" w:color="auto" w:fill="auto"/>
          </w:tcPr>
          <w:p w:rsidR="003C10BB" w:rsidRPr="003C10BB" w:rsidRDefault="00995B7C" w:rsidP="00995B7C">
            <w:pPr>
              <w:suppressAutoHyphens/>
              <w:autoSpaceDE w:val="0"/>
              <w:autoSpaceDN w:val="0"/>
              <w:adjustRightInd w:val="0"/>
              <w:rPr>
                <w:spacing w:val="0"/>
                <w:sz w:val="20"/>
                <w:szCs w:val="20"/>
              </w:rPr>
            </w:pPr>
            <w:r>
              <w:rPr>
                <w:spacing w:val="0"/>
                <w:sz w:val="20"/>
                <w:szCs w:val="20"/>
              </w:rPr>
              <w:t>ОПК-</w:t>
            </w:r>
            <w:r w:rsidR="003C10BB" w:rsidRPr="003C10BB">
              <w:rPr>
                <w:spacing w:val="0"/>
                <w:sz w:val="20"/>
                <w:szCs w:val="20"/>
              </w:rPr>
              <w:t xml:space="preserve">6.3 Владеть: </w:t>
            </w:r>
          </w:p>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 xml:space="preserve">- способностью обеспечивать соблюдение принципов этики юриста и антикоррупционного стандарта в профессиональной деятельности; </w:t>
            </w:r>
          </w:p>
          <w:p w:rsidR="003C10BB" w:rsidRPr="003C10BB" w:rsidRDefault="003C10BB" w:rsidP="00995B7C">
            <w:pPr>
              <w:suppressAutoHyphens/>
              <w:autoSpaceDE w:val="0"/>
              <w:autoSpaceDN w:val="0"/>
              <w:adjustRightInd w:val="0"/>
              <w:rPr>
                <w:spacing w:val="0"/>
                <w:sz w:val="20"/>
                <w:szCs w:val="20"/>
              </w:rPr>
            </w:pPr>
            <w:r w:rsidRPr="003C10BB">
              <w:rPr>
                <w:spacing w:val="0"/>
                <w:sz w:val="20"/>
                <w:szCs w:val="20"/>
              </w:rPr>
              <w:t>- способностью принимать меры по профилактике коррупции и пресечению коррупционных правонарушений</w:t>
            </w:r>
          </w:p>
        </w:tc>
        <w:tc>
          <w:tcPr>
            <w:tcW w:w="973" w:type="pct"/>
            <w:vMerge/>
            <w:shd w:val="clear" w:color="auto" w:fill="auto"/>
          </w:tcPr>
          <w:p w:rsidR="003C10BB" w:rsidRPr="003C10BB" w:rsidRDefault="003C10BB" w:rsidP="003C10BB">
            <w:pPr>
              <w:suppressAutoHyphens/>
              <w:autoSpaceDE w:val="0"/>
              <w:autoSpaceDN w:val="0"/>
              <w:adjustRightInd w:val="0"/>
              <w:rPr>
                <w:color w:val="auto"/>
                <w:spacing w:val="0"/>
                <w:sz w:val="20"/>
                <w:szCs w:val="20"/>
              </w:rPr>
            </w:pPr>
          </w:p>
        </w:tc>
        <w:tc>
          <w:tcPr>
            <w:tcW w:w="974" w:type="pct"/>
            <w:tcBorders>
              <w:bottom w:val="single" w:sz="4" w:space="0" w:color="auto"/>
            </w:tcBorders>
            <w:shd w:val="clear" w:color="auto" w:fill="auto"/>
          </w:tcPr>
          <w:p w:rsidR="003C10BB" w:rsidRPr="003C10BB" w:rsidRDefault="003C10BB" w:rsidP="003C10BB">
            <w:pPr>
              <w:suppressAutoHyphens/>
              <w:autoSpaceDE w:val="0"/>
              <w:autoSpaceDN w:val="0"/>
              <w:adjustRightInd w:val="0"/>
              <w:jc w:val="both"/>
              <w:rPr>
                <w:rFonts w:eastAsia="Calibri"/>
                <w:color w:val="auto"/>
                <w:spacing w:val="0"/>
                <w:sz w:val="20"/>
                <w:szCs w:val="20"/>
              </w:rPr>
            </w:pPr>
            <w:r w:rsidRPr="003C10BB">
              <w:rPr>
                <w:rFonts w:eastAsia="Calibri"/>
                <w:color w:val="auto"/>
                <w:spacing w:val="0"/>
                <w:sz w:val="20"/>
                <w:szCs w:val="20"/>
              </w:rPr>
              <w:t xml:space="preserve">Вопросы для проведения устного опроса на практическом занятии,  </w:t>
            </w:r>
          </w:p>
          <w:p w:rsidR="003C10BB" w:rsidRPr="003C10BB" w:rsidRDefault="003C10BB" w:rsidP="00995B7C">
            <w:pPr>
              <w:suppressAutoHyphens/>
              <w:autoSpaceDE w:val="0"/>
              <w:autoSpaceDN w:val="0"/>
              <w:adjustRightInd w:val="0"/>
              <w:jc w:val="both"/>
              <w:rPr>
                <w:rFonts w:eastAsia="Calibri"/>
                <w:color w:val="auto"/>
                <w:spacing w:val="0"/>
                <w:sz w:val="20"/>
                <w:szCs w:val="20"/>
              </w:rPr>
            </w:pPr>
            <w:r w:rsidRPr="003C10BB">
              <w:rPr>
                <w:rFonts w:eastAsia="Calibri"/>
                <w:color w:val="auto"/>
                <w:spacing w:val="0"/>
                <w:sz w:val="20"/>
                <w:szCs w:val="20"/>
              </w:rPr>
              <w:t xml:space="preserve">практические задания, </w:t>
            </w:r>
            <w:r w:rsidRPr="003C10BB">
              <w:rPr>
                <w:rFonts w:eastAsia="Calibri"/>
                <w:color w:val="auto"/>
                <w:spacing w:val="0"/>
                <w:sz w:val="20"/>
                <w:szCs w:val="20"/>
                <w:lang w:eastAsia="ar-SA"/>
              </w:rPr>
              <w:t>задания для самостоятельной работы</w:t>
            </w:r>
          </w:p>
        </w:tc>
        <w:tc>
          <w:tcPr>
            <w:tcW w:w="900" w:type="pct"/>
            <w:tcBorders>
              <w:bottom w:val="single" w:sz="4" w:space="0" w:color="auto"/>
            </w:tcBorders>
            <w:shd w:val="clear" w:color="auto" w:fill="auto"/>
          </w:tcPr>
          <w:p w:rsidR="003C10BB" w:rsidRPr="003C10BB" w:rsidRDefault="003C10BB" w:rsidP="009033DB">
            <w:pPr>
              <w:suppressAutoHyphens/>
              <w:autoSpaceDE w:val="0"/>
              <w:autoSpaceDN w:val="0"/>
              <w:adjustRightInd w:val="0"/>
              <w:rPr>
                <w:rFonts w:eastAsia="Calibri"/>
                <w:color w:val="auto"/>
                <w:spacing w:val="0"/>
                <w:sz w:val="20"/>
                <w:szCs w:val="20"/>
              </w:rPr>
            </w:pPr>
            <w:r>
              <w:rPr>
                <w:rFonts w:eastAsia="Calibri"/>
                <w:color w:val="auto"/>
                <w:spacing w:val="0"/>
                <w:sz w:val="20"/>
                <w:szCs w:val="20"/>
              </w:rPr>
              <w:t>П</w:t>
            </w:r>
            <w:r w:rsidRPr="003C10BB">
              <w:rPr>
                <w:rFonts w:eastAsia="Calibri"/>
                <w:color w:val="auto"/>
                <w:spacing w:val="0"/>
                <w:sz w:val="20"/>
                <w:szCs w:val="20"/>
              </w:rPr>
              <w:t>рактические задания</w:t>
            </w:r>
            <w:r w:rsidR="009033DB">
              <w:rPr>
                <w:rFonts w:eastAsia="Calibri"/>
                <w:color w:val="auto"/>
                <w:spacing w:val="0"/>
                <w:sz w:val="20"/>
                <w:szCs w:val="20"/>
              </w:rPr>
              <w:t xml:space="preserve"> </w:t>
            </w:r>
            <w:r w:rsidRPr="003C10BB">
              <w:rPr>
                <w:rFonts w:eastAsia="Calibri"/>
                <w:color w:val="auto"/>
                <w:spacing w:val="0"/>
                <w:sz w:val="20"/>
                <w:szCs w:val="20"/>
              </w:rPr>
              <w:t>для промежуточной аттест</w:t>
            </w:r>
            <w:r w:rsidR="00995B7C">
              <w:rPr>
                <w:rFonts w:eastAsia="Calibri"/>
                <w:color w:val="auto"/>
                <w:spacing w:val="0"/>
                <w:sz w:val="20"/>
                <w:szCs w:val="20"/>
              </w:rPr>
              <w:t>ации, проводимой в форме зачета и</w:t>
            </w:r>
            <w:r w:rsidRPr="003C10BB">
              <w:rPr>
                <w:rFonts w:eastAsia="Calibri"/>
                <w:color w:val="auto"/>
                <w:spacing w:val="0"/>
                <w:sz w:val="20"/>
                <w:szCs w:val="20"/>
              </w:rPr>
              <w:t xml:space="preserve"> в форме экзамена, </w:t>
            </w:r>
          </w:p>
          <w:p w:rsidR="003C10BB" w:rsidRDefault="003C10BB" w:rsidP="009033DB">
            <w:pPr>
              <w:suppressAutoHyphens/>
              <w:autoSpaceDE w:val="0"/>
              <w:autoSpaceDN w:val="0"/>
              <w:adjustRightInd w:val="0"/>
              <w:rPr>
                <w:rFonts w:eastAsia="Calibri"/>
                <w:color w:val="auto"/>
                <w:spacing w:val="0"/>
                <w:sz w:val="20"/>
                <w:szCs w:val="20"/>
              </w:rPr>
            </w:pPr>
            <w:r w:rsidRPr="003C10BB">
              <w:rPr>
                <w:rFonts w:eastAsia="Calibri"/>
                <w:color w:val="auto"/>
                <w:spacing w:val="0"/>
                <w:sz w:val="20"/>
                <w:szCs w:val="20"/>
              </w:rPr>
              <w:t>тестовые задания</w:t>
            </w:r>
          </w:p>
          <w:p w:rsidR="00995B7C" w:rsidRPr="003C10BB" w:rsidRDefault="00995B7C" w:rsidP="009033DB">
            <w:pPr>
              <w:suppressAutoHyphens/>
              <w:autoSpaceDE w:val="0"/>
              <w:autoSpaceDN w:val="0"/>
              <w:adjustRightInd w:val="0"/>
              <w:rPr>
                <w:rFonts w:eastAsia="Calibri"/>
                <w:color w:val="auto"/>
                <w:spacing w:val="0"/>
                <w:sz w:val="20"/>
                <w:szCs w:val="20"/>
              </w:rPr>
            </w:pPr>
          </w:p>
        </w:tc>
      </w:tr>
    </w:tbl>
    <w:p w:rsidR="00200B38" w:rsidRPr="003C10BB" w:rsidRDefault="0080440E" w:rsidP="0080440E">
      <w:pPr>
        <w:suppressAutoHyphens/>
        <w:contextualSpacing/>
        <w:jc w:val="center"/>
        <w:rPr>
          <w:rFonts w:eastAsia="Calibri"/>
          <w:b/>
          <w:color w:val="auto"/>
          <w:spacing w:val="0"/>
          <w:sz w:val="24"/>
          <w:szCs w:val="24"/>
          <w:lang w:eastAsia="en-US"/>
        </w:rPr>
      </w:pPr>
      <w:r>
        <w:rPr>
          <w:rFonts w:eastAsia="Calibri"/>
          <w:b/>
          <w:color w:val="auto"/>
          <w:spacing w:val="0"/>
          <w:sz w:val="24"/>
          <w:szCs w:val="24"/>
          <w:lang w:eastAsia="en-US"/>
        </w:rPr>
        <w:lastRenderedPageBreak/>
        <w:t>1.2</w:t>
      </w:r>
      <w:r>
        <w:rPr>
          <w:rFonts w:eastAsia="Calibri"/>
          <w:b/>
          <w:color w:val="auto"/>
          <w:spacing w:val="0"/>
          <w:sz w:val="24"/>
          <w:szCs w:val="24"/>
          <w:lang w:eastAsia="en-US"/>
        </w:rPr>
        <w:tab/>
      </w:r>
      <w:r w:rsidR="00200B38" w:rsidRPr="003C10BB">
        <w:rPr>
          <w:rFonts w:eastAsia="Calibri"/>
          <w:b/>
          <w:color w:val="auto"/>
          <w:spacing w:val="0"/>
          <w:sz w:val="24"/>
          <w:szCs w:val="24"/>
          <w:lang w:eastAsia="en-US"/>
        </w:rPr>
        <w:t>Показатели, критерии и шкалы оценивания индикаторов достижения компетенций</w:t>
      </w:r>
    </w:p>
    <w:p w:rsidR="00200B38" w:rsidRPr="003C10BB" w:rsidRDefault="00200B38" w:rsidP="003C10BB">
      <w:pPr>
        <w:suppressAutoHyphens/>
        <w:rPr>
          <w:color w:val="auto"/>
          <w:spacing w:val="0"/>
          <w:sz w:val="24"/>
          <w:szCs w:val="24"/>
        </w:rPr>
      </w:pPr>
    </w:p>
    <w:p w:rsidR="00200B38" w:rsidRPr="003C10BB" w:rsidRDefault="00200B38" w:rsidP="003C10BB">
      <w:pPr>
        <w:suppressAutoHyphens/>
        <w:autoSpaceDE w:val="0"/>
        <w:autoSpaceDN w:val="0"/>
        <w:adjustRightInd w:val="0"/>
        <w:ind w:firstLine="709"/>
        <w:contextualSpacing/>
        <w:jc w:val="both"/>
        <w:rPr>
          <w:spacing w:val="0"/>
          <w:sz w:val="24"/>
          <w:szCs w:val="24"/>
        </w:rPr>
      </w:pPr>
      <w:r w:rsidRPr="003C10BB">
        <w:rPr>
          <w:spacing w:val="0"/>
          <w:sz w:val="24"/>
          <w:szCs w:val="24"/>
        </w:rPr>
        <w:t xml:space="preserve">В качестве условных уровней сформированности </w:t>
      </w:r>
      <w:r w:rsidR="0025199F" w:rsidRPr="003C10BB">
        <w:rPr>
          <w:spacing w:val="0"/>
          <w:sz w:val="24"/>
          <w:szCs w:val="24"/>
        </w:rPr>
        <w:t>компетенций,</w:t>
      </w:r>
      <w:r w:rsidRPr="003C10BB">
        <w:rPr>
          <w:spacing w:val="0"/>
          <w:sz w:val="24"/>
          <w:szCs w:val="24"/>
        </w:rPr>
        <w:t xml:space="preserve"> обучающихся в результате </w:t>
      </w:r>
      <w:r w:rsidR="0025199F" w:rsidRPr="003C10BB">
        <w:rPr>
          <w:spacing w:val="0"/>
          <w:sz w:val="24"/>
          <w:szCs w:val="24"/>
        </w:rPr>
        <w:t>освоения дисциплины,</w:t>
      </w:r>
      <w:r w:rsidRPr="003C10BB">
        <w:rPr>
          <w:spacing w:val="0"/>
          <w:sz w:val="24"/>
          <w:szCs w:val="24"/>
        </w:rPr>
        <w:t xml:space="preserve"> выделяются следующие: </w:t>
      </w:r>
    </w:p>
    <w:p w:rsidR="00200B38" w:rsidRPr="003C10BB" w:rsidRDefault="00200B38" w:rsidP="003C10BB">
      <w:pPr>
        <w:suppressAutoHyphens/>
        <w:autoSpaceDE w:val="0"/>
        <w:autoSpaceDN w:val="0"/>
        <w:adjustRightInd w:val="0"/>
        <w:ind w:firstLine="709"/>
        <w:contextualSpacing/>
        <w:jc w:val="both"/>
        <w:rPr>
          <w:bCs/>
          <w:spacing w:val="0"/>
          <w:sz w:val="24"/>
          <w:szCs w:val="24"/>
        </w:rPr>
      </w:pPr>
      <w:r w:rsidRPr="003C10BB">
        <w:rPr>
          <w:bCs/>
          <w:spacing w:val="0"/>
          <w:sz w:val="24"/>
          <w:szCs w:val="24"/>
        </w:rPr>
        <w:t xml:space="preserve">1. </w:t>
      </w:r>
      <w:proofErr w:type="spellStart"/>
      <w:r w:rsidRPr="003C10BB">
        <w:rPr>
          <w:bCs/>
          <w:spacing w:val="0"/>
          <w:sz w:val="24"/>
          <w:szCs w:val="24"/>
        </w:rPr>
        <w:t>Допороговый</w:t>
      </w:r>
      <w:proofErr w:type="spellEnd"/>
      <w:r w:rsidRPr="003C10BB">
        <w:rPr>
          <w:bCs/>
          <w:spacing w:val="0"/>
          <w:sz w:val="24"/>
          <w:szCs w:val="24"/>
        </w:rPr>
        <w:t xml:space="preserve"> уровень</w:t>
      </w:r>
    </w:p>
    <w:p w:rsidR="00200B38" w:rsidRPr="003C10BB" w:rsidRDefault="00200B38" w:rsidP="003C10BB">
      <w:pPr>
        <w:suppressAutoHyphens/>
        <w:autoSpaceDE w:val="0"/>
        <w:autoSpaceDN w:val="0"/>
        <w:adjustRightInd w:val="0"/>
        <w:ind w:firstLine="709"/>
        <w:contextualSpacing/>
        <w:jc w:val="both"/>
        <w:rPr>
          <w:spacing w:val="0"/>
          <w:sz w:val="24"/>
          <w:szCs w:val="24"/>
        </w:rPr>
      </w:pPr>
      <w:r w:rsidRPr="003C10BB">
        <w:rPr>
          <w:bCs/>
          <w:spacing w:val="0"/>
          <w:sz w:val="24"/>
          <w:szCs w:val="24"/>
        </w:rPr>
        <w:t>2. Пороговый уровень</w:t>
      </w:r>
    </w:p>
    <w:p w:rsidR="00200B38" w:rsidRPr="003C10BB" w:rsidRDefault="00200B38" w:rsidP="003C10BB">
      <w:pPr>
        <w:suppressAutoHyphens/>
        <w:autoSpaceDE w:val="0"/>
        <w:autoSpaceDN w:val="0"/>
        <w:adjustRightInd w:val="0"/>
        <w:ind w:firstLine="709"/>
        <w:contextualSpacing/>
        <w:jc w:val="both"/>
        <w:rPr>
          <w:spacing w:val="0"/>
          <w:sz w:val="24"/>
          <w:szCs w:val="24"/>
        </w:rPr>
      </w:pPr>
      <w:r w:rsidRPr="003C10BB">
        <w:rPr>
          <w:spacing w:val="0"/>
          <w:sz w:val="24"/>
          <w:szCs w:val="24"/>
        </w:rPr>
        <w:t xml:space="preserve">3. </w:t>
      </w:r>
      <w:r w:rsidRPr="003C10BB">
        <w:rPr>
          <w:bCs/>
          <w:spacing w:val="0"/>
          <w:sz w:val="24"/>
          <w:szCs w:val="24"/>
        </w:rPr>
        <w:t>Базовый уровень</w:t>
      </w:r>
    </w:p>
    <w:p w:rsidR="00200B38" w:rsidRDefault="00200B38" w:rsidP="003C10BB">
      <w:pPr>
        <w:suppressAutoHyphens/>
        <w:ind w:firstLine="709"/>
        <w:contextualSpacing/>
        <w:jc w:val="both"/>
        <w:rPr>
          <w:bCs/>
          <w:color w:val="auto"/>
          <w:spacing w:val="0"/>
          <w:sz w:val="24"/>
          <w:szCs w:val="24"/>
        </w:rPr>
      </w:pPr>
      <w:r w:rsidRPr="003C10BB">
        <w:rPr>
          <w:bCs/>
          <w:color w:val="auto"/>
          <w:spacing w:val="0"/>
          <w:sz w:val="24"/>
          <w:szCs w:val="24"/>
        </w:rPr>
        <w:t>4. Продвинутый уровень</w:t>
      </w:r>
    </w:p>
    <w:p w:rsidR="00995B7C" w:rsidRDefault="00995B7C" w:rsidP="003C10BB">
      <w:pPr>
        <w:suppressAutoHyphens/>
        <w:ind w:firstLine="709"/>
        <w:contextualSpacing/>
        <w:jc w:val="both"/>
        <w:rPr>
          <w:bCs/>
          <w:color w:val="auto"/>
          <w:spacing w:val="0"/>
          <w:sz w:val="24"/>
          <w:szCs w:val="24"/>
        </w:rPr>
      </w:pPr>
    </w:p>
    <w:p w:rsidR="00995B7C" w:rsidRPr="003C10BB" w:rsidRDefault="00995B7C" w:rsidP="003C10BB">
      <w:pPr>
        <w:suppressAutoHyphens/>
        <w:ind w:firstLine="709"/>
        <w:contextualSpacing/>
        <w:jc w:val="both"/>
        <w:rPr>
          <w:bCs/>
          <w:color w:val="auto"/>
          <w:spacing w:val="0"/>
          <w:sz w:val="24"/>
          <w:szCs w:val="24"/>
        </w:rPr>
      </w:pPr>
      <w:r w:rsidRPr="00995B7C">
        <w:rPr>
          <w:bCs/>
          <w:color w:val="auto"/>
          <w:spacing w:val="0"/>
          <w:sz w:val="24"/>
          <w:szCs w:val="24"/>
        </w:rPr>
        <w:t>Таблица 2 – Критерии и шкалы оц</w:t>
      </w:r>
      <w:r>
        <w:rPr>
          <w:bCs/>
          <w:color w:val="auto"/>
          <w:spacing w:val="0"/>
          <w:sz w:val="24"/>
          <w:szCs w:val="24"/>
        </w:rPr>
        <w:t>енивания индикаторов достижения</w:t>
      </w:r>
      <w:r w:rsidRPr="00995B7C">
        <w:rPr>
          <w:bCs/>
          <w:color w:val="auto"/>
          <w:spacing w:val="0"/>
          <w:sz w:val="24"/>
          <w:szCs w:val="24"/>
        </w:rPr>
        <w:t xml:space="preserve"> компетенций</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8363"/>
      </w:tblGrid>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keepNext/>
              <w:suppressAutoHyphens/>
              <w:jc w:val="center"/>
              <w:rPr>
                <w:rFonts w:eastAsia="Calibri"/>
                <w:color w:val="auto"/>
                <w:spacing w:val="0"/>
                <w:sz w:val="20"/>
                <w:szCs w:val="20"/>
                <w:lang w:eastAsia="en-US"/>
              </w:rPr>
            </w:pPr>
            <w:r w:rsidRPr="00995B7C">
              <w:rPr>
                <w:rFonts w:eastAsia="Calibri"/>
                <w:color w:val="auto"/>
                <w:spacing w:val="0"/>
                <w:sz w:val="20"/>
                <w:szCs w:val="20"/>
                <w:lang w:eastAsia="en-US"/>
              </w:rPr>
              <w:t>Критерии и шкалы оценивания результатов обучения по дисциплине</w:t>
            </w:r>
          </w:p>
        </w:tc>
        <w:tc>
          <w:tcPr>
            <w:tcW w:w="8363"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keepNext/>
              <w:suppressAutoHyphens/>
              <w:jc w:val="center"/>
              <w:rPr>
                <w:rFonts w:eastAsia="Calibri"/>
                <w:color w:val="auto"/>
                <w:spacing w:val="0"/>
                <w:sz w:val="20"/>
                <w:szCs w:val="20"/>
                <w:lang w:eastAsia="en-US"/>
              </w:rPr>
            </w:pPr>
            <w:r w:rsidRPr="00995B7C">
              <w:rPr>
                <w:rFonts w:eastAsia="Calibri"/>
                <w:color w:val="auto"/>
                <w:spacing w:val="0"/>
                <w:sz w:val="20"/>
                <w:szCs w:val="20"/>
                <w:lang w:eastAsia="en-US"/>
              </w:rPr>
              <w:t>Компетенция/Индикатор</w:t>
            </w:r>
          </w:p>
        </w:tc>
      </w:tr>
      <w:tr w:rsidR="00200B38" w:rsidRPr="00995B7C" w:rsidTr="00C55317">
        <w:tc>
          <w:tcPr>
            <w:tcW w:w="10348" w:type="dxa"/>
            <w:gridSpan w:val="2"/>
            <w:tcBorders>
              <w:top w:val="single" w:sz="4" w:space="0" w:color="auto"/>
              <w:left w:val="single" w:sz="4" w:space="0" w:color="auto"/>
              <w:bottom w:val="single" w:sz="4" w:space="0" w:color="auto"/>
              <w:right w:val="single" w:sz="4" w:space="0" w:color="auto"/>
            </w:tcBorders>
            <w:hideMark/>
          </w:tcPr>
          <w:p w:rsidR="00200B38" w:rsidRPr="00995B7C" w:rsidRDefault="0025199F" w:rsidP="003C10BB">
            <w:pPr>
              <w:keepNext/>
              <w:suppressAutoHyphens/>
              <w:jc w:val="center"/>
              <w:rPr>
                <w:rFonts w:eastAsia="Calibri"/>
                <w:b/>
                <w:color w:val="auto"/>
                <w:spacing w:val="0"/>
                <w:sz w:val="20"/>
                <w:szCs w:val="20"/>
                <w:lang w:eastAsia="en-US"/>
              </w:rPr>
            </w:pPr>
            <w:r w:rsidRPr="00995B7C">
              <w:rPr>
                <w:rFonts w:eastAsia="Calibri"/>
                <w:b/>
                <w:color w:val="auto"/>
                <w:spacing w:val="0"/>
                <w:sz w:val="20"/>
                <w:szCs w:val="20"/>
                <w:lang w:eastAsia="en-US"/>
              </w:rPr>
              <w:t>ОПК-</w:t>
            </w:r>
            <w:r w:rsidR="00A25147" w:rsidRPr="00995B7C">
              <w:rPr>
                <w:rFonts w:eastAsia="Calibri"/>
                <w:b/>
                <w:color w:val="auto"/>
                <w:spacing w:val="0"/>
                <w:sz w:val="20"/>
                <w:szCs w:val="20"/>
                <w:lang w:eastAsia="en-US"/>
              </w:rPr>
              <w:t>6</w:t>
            </w:r>
            <w:r w:rsidRPr="00995B7C">
              <w:rPr>
                <w:rFonts w:eastAsia="Calibri"/>
                <w:b/>
                <w:color w:val="auto"/>
                <w:spacing w:val="0"/>
                <w:sz w:val="20"/>
                <w:szCs w:val="20"/>
                <w:lang w:eastAsia="en-US"/>
              </w:rPr>
              <w:t xml:space="preserve">: </w:t>
            </w:r>
            <w:r w:rsidR="00A25147" w:rsidRPr="00995B7C">
              <w:rPr>
                <w:rFonts w:eastAsia="Calibri"/>
                <w:b/>
                <w:color w:val="auto"/>
                <w:spacing w:val="0"/>
                <w:sz w:val="20"/>
                <w:szCs w:val="20"/>
                <w:lang w:eastAsia="en-US"/>
              </w:rPr>
              <w:t>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w:t>
            </w:r>
          </w:p>
        </w:tc>
      </w:tr>
      <w:tr w:rsidR="00200B38" w:rsidRPr="00995B7C" w:rsidTr="00C55317">
        <w:tc>
          <w:tcPr>
            <w:tcW w:w="10348" w:type="dxa"/>
            <w:gridSpan w:val="2"/>
            <w:tcBorders>
              <w:top w:val="single" w:sz="4" w:space="0" w:color="auto"/>
              <w:left w:val="single" w:sz="4" w:space="0" w:color="auto"/>
              <w:bottom w:val="single" w:sz="4" w:space="0" w:color="auto"/>
              <w:right w:val="single" w:sz="4" w:space="0" w:color="auto"/>
            </w:tcBorders>
            <w:hideMark/>
          </w:tcPr>
          <w:p w:rsidR="00995B7C" w:rsidRDefault="00B86A4C" w:rsidP="00995B7C">
            <w:pPr>
              <w:suppressAutoHyphens/>
              <w:autoSpaceDE w:val="0"/>
              <w:autoSpaceDN w:val="0"/>
              <w:adjustRightInd w:val="0"/>
              <w:jc w:val="center"/>
              <w:rPr>
                <w:sz w:val="20"/>
                <w:szCs w:val="20"/>
              </w:rPr>
            </w:pPr>
            <w:r w:rsidRPr="00995B7C">
              <w:rPr>
                <w:sz w:val="20"/>
                <w:szCs w:val="20"/>
              </w:rPr>
              <w:t xml:space="preserve">ОПК – </w:t>
            </w:r>
            <w:r w:rsidR="00A25147" w:rsidRPr="00995B7C">
              <w:rPr>
                <w:sz w:val="20"/>
                <w:szCs w:val="20"/>
              </w:rPr>
              <w:t>6</w:t>
            </w:r>
            <w:r w:rsidRPr="00995B7C">
              <w:rPr>
                <w:sz w:val="20"/>
                <w:szCs w:val="20"/>
              </w:rPr>
              <w:t xml:space="preserve">.1: </w:t>
            </w:r>
            <w:r w:rsidR="0025199F" w:rsidRPr="00995B7C">
              <w:rPr>
                <w:sz w:val="20"/>
                <w:szCs w:val="20"/>
              </w:rPr>
              <w:t>Знать:</w:t>
            </w:r>
          </w:p>
          <w:p w:rsidR="00A25147" w:rsidRPr="00995B7C" w:rsidRDefault="00A25147" w:rsidP="00995B7C">
            <w:pPr>
              <w:suppressAutoHyphens/>
              <w:autoSpaceDE w:val="0"/>
              <w:autoSpaceDN w:val="0"/>
              <w:adjustRightInd w:val="0"/>
              <w:jc w:val="center"/>
              <w:rPr>
                <w:sz w:val="20"/>
                <w:szCs w:val="20"/>
              </w:rPr>
            </w:pPr>
            <w:r w:rsidRPr="00995B7C">
              <w:rPr>
                <w:sz w:val="20"/>
                <w:szCs w:val="20"/>
              </w:rPr>
              <w:t>- требования профессиональной этики юриста, требования антикоррупционного стандарта поведения;</w:t>
            </w:r>
          </w:p>
          <w:p w:rsidR="00995B7C" w:rsidRDefault="00A25147" w:rsidP="00995B7C">
            <w:pPr>
              <w:suppressAutoHyphens/>
              <w:autoSpaceDE w:val="0"/>
              <w:autoSpaceDN w:val="0"/>
              <w:adjustRightInd w:val="0"/>
              <w:jc w:val="center"/>
              <w:rPr>
                <w:sz w:val="20"/>
                <w:szCs w:val="20"/>
              </w:rPr>
            </w:pPr>
            <w:r w:rsidRPr="00995B7C">
              <w:rPr>
                <w:sz w:val="20"/>
                <w:szCs w:val="20"/>
              </w:rPr>
              <w:t>- положения антикоррупционного законодательства, понятие и признаки коррупции, конфликта интересов, виды коррупционного поведения;</w:t>
            </w:r>
          </w:p>
          <w:p w:rsidR="00200B38" w:rsidRPr="00995B7C" w:rsidRDefault="00A25147" w:rsidP="00995B7C">
            <w:pPr>
              <w:suppressAutoHyphens/>
              <w:autoSpaceDE w:val="0"/>
              <w:autoSpaceDN w:val="0"/>
              <w:adjustRightInd w:val="0"/>
              <w:jc w:val="center"/>
              <w:rPr>
                <w:sz w:val="20"/>
                <w:szCs w:val="20"/>
              </w:rPr>
            </w:pPr>
            <w:r w:rsidRPr="00995B7C">
              <w:rPr>
                <w:sz w:val="20"/>
                <w:szCs w:val="20"/>
              </w:rPr>
              <w:t>- формы и методы профилактики коррупции и противодействия ей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jc w:val="center"/>
              <w:rPr>
                <w:i/>
                <w:spacing w:val="0"/>
                <w:sz w:val="20"/>
                <w:szCs w:val="20"/>
              </w:rPr>
            </w:pPr>
            <w:proofErr w:type="spellStart"/>
            <w:r w:rsidRPr="00995B7C">
              <w:rPr>
                <w:bCs/>
                <w:spacing w:val="0"/>
                <w:sz w:val="20"/>
                <w:szCs w:val="20"/>
              </w:rPr>
              <w:t>допороговый</w:t>
            </w:r>
            <w:proofErr w:type="spellEnd"/>
            <w:r w:rsidRPr="00995B7C">
              <w:rPr>
                <w:bCs/>
                <w:spacing w:val="0"/>
                <w:sz w:val="20"/>
                <w:szCs w:val="20"/>
              </w:rPr>
              <w:t xml:space="preserve">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A25147"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обучающийся не знает: требования профессиональной этики юриста, требования антикоррупционного стандарта поведения; - положения антикоррупционного законодательства, понятие и признаки коррупции, конфликта интересов, виды коррупционного поведения; - формы и методы профилактики коррупции и противодействия ей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ind w:left="45"/>
              <w:contextualSpacing/>
              <w:jc w:val="center"/>
              <w:rPr>
                <w:bCs/>
                <w:spacing w:val="0"/>
                <w:sz w:val="20"/>
                <w:szCs w:val="20"/>
              </w:rPr>
            </w:pPr>
            <w:r w:rsidRPr="00995B7C">
              <w:rPr>
                <w:bCs/>
                <w:spacing w:val="0"/>
                <w:sz w:val="20"/>
                <w:szCs w:val="20"/>
              </w:rPr>
              <w:t>пороговый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A25147"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обучающийся с существенными ошибками знает: требования профессиональной этики юриста, требования антикоррупционного стандарта поведения; - положения антикоррупционного законодательства, понятие и признаки коррупции, конфликта интересов, виды коррупционного поведения; - формы и методы профилактики коррупции и противодействия ей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ind w:left="45"/>
              <w:contextualSpacing/>
              <w:jc w:val="center"/>
              <w:rPr>
                <w:bCs/>
                <w:spacing w:val="0"/>
                <w:sz w:val="20"/>
                <w:szCs w:val="20"/>
              </w:rPr>
            </w:pPr>
            <w:r w:rsidRPr="00995B7C">
              <w:rPr>
                <w:bCs/>
                <w:spacing w:val="0"/>
                <w:sz w:val="20"/>
                <w:szCs w:val="20"/>
              </w:rPr>
              <w:t>базовый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7D62D1"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обучающийся с несущественными ошибками знает: требования профессиональной этики юриста, требования антикоррупционного стандарта поведения; - положения антикоррупционного законодательства, понятие и признаки коррупции, конфликта интересов, виды коррупционного поведения; - формы и методы профилактики коррупции и противодействия ей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ind w:left="45"/>
              <w:contextualSpacing/>
              <w:jc w:val="center"/>
              <w:rPr>
                <w:bCs/>
                <w:spacing w:val="0"/>
                <w:sz w:val="20"/>
                <w:szCs w:val="20"/>
              </w:rPr>
            </w:pPr>
            <w:r w:rsidRPr="00995B7C">
              <w:rPr>
                <w:bCs/>
                <w:spacing w:val="0"/>
                <w:sz w:val="20"/>
                <w:szCs w:val="20"/>
              </w:rPr>
              <w:t>продвинутый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1A3BFD"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О</w:t>
            </w:r>
            <w:r w:rsidR="007D62D1" w:rsidRPr="00995B7C">
              <w:rPr>
                <w:rFonts w:eastAsia="Calibri"/>
                <w:color w:val="auto"/>
                <w:spacing w:val="0"/>
                <w:sz w:val="20"/>
                <w:szCs w:val="20"/>
                <w:lang w:eastAsia="en-US"/>
              </w:rPr>
              <w:t>бучающийся</w:t>
            </w:r>
            <w:r w:rsidRPr="00995B7C">
              <w:rPr>
                <w:rFonts w:eastAsia="Calibri"/>
                <w:color w:val="auto"/>
                <w:spacing w:val="0"/>
                <w:sz w:val="20"/>
                <w:szCs w:val="20"/>
                <w:lang w:eastAsia="en-US"/>
              </w:rPr>
              <w:t>,</w:t>
            </w:r>
            <w:r w:rsidR="007D62D1" w:rsidRPr="00995B7C">
              <w:rPr>
                <w:rFonts w:eastAsia="Calibri"/>
                <w:color w:val="auto"/>
                <w:spacing w:val="0"/>
                <w:sz w:val="20"/>
                <w:szCs w:val="20"/>
                <w:lang w:eastAsia="en-US"/>
              </w:rPr>
              <w:t xml:space="preserve"> не допуская ошибок</w:t>
            </w:r>
            <w:r w:rsidRPr="00995B7C">
              <w:rPr>
                <w:rFonts w:eastAsia="Calibri"/>
                <w:color w:val="auto"/>
                <w:spacing w:val="0"/>
                <w:sz w:val="20"/>
                <w:szCs w:val="20"/>
                <w:lang w:eastAsia="en-US"/>
              </w:rPr>
              <w:t>,</w:t>
            </w:r>
            <w:r w:rsidR="007D62D1" w:rsidRPr="00995B7C">
              <w:rPr>
                <w:rFonts w:eastAsia="Calibri"/>
                <w:color w:val="auto"/>
                <w:spacing w:val="0"/>
                <w:sz w:val="20"/>
                <w:szCs w:val="20"/>
                <w:lang w:eastAsia="en-US"/>
              </w:rPr>
              <w:t xml:space="preserve"> знает: требования профессиональной этики юриста, требования антикоррупционного стандарта поведения; - положения антикоррупционного законодательства, понятие и признаки коррупции, конфликта интересов, виды коррупционного поведения; - формы и методы профилактики коррупции и противодействия ей</w:t>
            </w:r>
          </w:p>
        </w:tc>
      </w:tr>
      <w:tr w:rsidR="00200B38" w:rsidRPr="00995B7C" w:rsidTr="00C55317">
        <w:tc>
          <w:tcPr>
            <w:tcW w:w="10348" w:type="dxa"/>
            <w:gridSpan w:val="2"/>
            <w:tcBorders>
              <w:top w:val="single" w:sz="4" w:space="0" w:color="auto"/>
              <w:left w:val="single" w:sz="4" w:space="0" w:color="auto"/>
              <w:bottom w:val="single" w:sz="4" w:space="0" w:color="auto"/>
              <w:right w:val="single" w:sz="4" w:space="0" w:color="auto"/>
            </w:tcBorders>
            <w:hideMark/>
          </w:tcPr>
          <w:p w:rsidR="002C69B5" w:rsidRDefault="00B86A4C" w:rsidP="002C69B5">
            <w:pPr>
              <w:suppressAutoHyphens/>
              <w:autoSpaceDE w:val="0"/>
              <w:autoSpaceDN w:val="0"/>
              <w:adjustRightInd w:val="0"/>
              <w:jc w:val="center"/>
              <w:rPr>
                <w:spacing w:val="0"/>
                <w:sz w:val="20"/>
                <w:szCs w:val="20"/>
              </w:rPr>
            </w:pPr>
            <w:r w:rsidRPr="00995B7C">
              <w:rPr>
                <w:spacing w:val="0"/>
                <w:sz w:val="20"/>
                <w:szCs w:val="20"/>
              </w:rPr>
              <w:t xml:space="preserve">ОПК – </w:t>
            </w:r>
            <w:r w:rsidR="007D62D1" w:rsidRPr="00995B7C">
              <w:rPr>
                <w:spacing w:val="0"/>
                <w:sz w:val="20"/>
                <w:szCs w:val="20"/>
              </w:rPr>
              <w:t>6</w:t>
            </w:r>
            <w:r w:rsidRPr="00995B7C">
              <w:rPr>
                <w:spacing w:val="0"/>
                <w:sz w:val="20"/>
                <w:szCs w:val="20"/>
              </w:rPr>
              <w:t>.2 Уметь:</w:t>
            </w:r>
          </w:p>
          <w:p w:rsidR="002C69B5" w:rsidRDefault="007D62D1" w:rsidP="002C69B5">
            <w:pPr>
              <w:suppressAutoHyphens/>
              <w:autoSpaceDE w:val="0"/>
              <w:autoSpaceDN w:val="0"/>
              <w:adjustRightInd w:val="0"/>
              <w:jc w:val="center"/>
              <w:rPr>
                <w:spacing w:val="0"/>
                <w:sz w:val="20"/>
                <w:szCs w:val="20"/>
              </w:rPr>
            </w:pPr>
            <w:r w:rsidRPr="00995B7C">
              <w:rPr>
                <w:spacing w:val="0"/>
                <w:sz w:val="20"/>
                <w:szCs w:val="20"/>
              </w:rPr>
              <w:t>- соблюдать принципы этики юриста; -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w:t>
            </w:r>
          </w:p>
          <w:p w:rsidR="002C69B5" w:rsidRDefault="007D62D1" w:rsidP="002C69B5">
            <w:pPr>
              <w:suppressAutoHyphens/>
              <w:autoSpaceDE w:val="0"/>
              <w:autoSpaceDN w:val="0"/>
              <w:adjustRightInd w:val="0"/>
              <w:jc w:val="center"/>
              <w:rPr>
                <w:spacing w:val="0"/>
                <w:sz w:val="20"/>
                <w:szCs w:val="20"/>
              </w:rPr>
            </w:pPr>
            <w:r w:rsidRPr="00995B7C">
              <w:rPr>
                <w:spacing w:val="0"/>
                <w:sz w:val="20"/>
                <w:szCs w:val="20"/>
              </w:rPr>
              <w:t>- обеспечивать взаимодействие органов государственной власти с институтами гражданского общества в целях противодействия коррупции;</w:t>
            </w:r>
          </w:p>
          <w:p w:rsidR="00200B38" w:rsidRPr="00995B7C" w:rsidRDefault="007D62D1" w:rsidP="002C69B5">
            <w:pPr>
              <w:suppressAutoHyphens/>
              <w:autoSpaceDE w:val="0"/>
              <w:autoSpaceDN w:val="0"/>
              <w:adjustRightInd w:val="0"/>
              <w:jc w:val="center"/>
              <w:rPr>
                <w:spacing w:val="0"/>
                <w:sz w:val="20"/>
                <w:szCs w:val="20"/>
              </w:rPr>
            </w:pPr>
            <w:r w:rsidRPr="00995B7C">
              <w:rPr>
                <w:spacing w:val="0"/>
                <w:sz w:val="20"/>
                <w:szCs w:val="20"/>
              </w:rPr>
              <w:t>- выявлять признаки коррупционного поведения и применять меры по профилактике и пресечению коррупционных (иных) правонарушений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jc w:val="center"/>
              <w:rPr>
                <w:i/>
                <w:spacing w:val="0"/>
                <w:sz w:val="20"/>
                <w:szCs w:val="20"/>
              </w:rPr>
            </w:pPr>
            <w:proofErr w:type="spellStart"/>
            <w:r w:rsidRPr="00995B7C">
              <w:rPr>
                <w:bCs/>
                <w:spacing w:val="0"/>
                <w:sz w:val="20"/>
                <w:szCs w:val="20"/>
              </w:rPr>
              <w:t>допороговый</w:t>
            </w:r>
            <w:proofErr w:type="spellEnd"/>
            <w:r w:rsidRPr="00995B7C">
              <w:rPr>
                <w:bCs/>
                <w:spacing w:val="0"/>
                <w:sz w:val="20"/>
                <w:szCs w:val="20"/>
              </w:rPr>
              <w:t xml:space="preserve">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7D62D1"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обучающийся не умеет: соблюдать принципы этики юриста; -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 - обеспечивать взаимодействие органов государственной власти с институтами гражданского общества в целях противодействия коррупции; - выявлять признаки коррупционного поведения и применять меры по</w:t>
            </w:r>
            <w:r w:rsidRPr="00995B7C">
              <w:rPr>
                <w:sz w:val="20"/>
                <w:szCs w:val="20"/>
              </w:rPr>
              <w:t xml:space="preserve"> </w:t>
            </w:r>
            <w:r w:rsidRPr="00995B7C">
              <w:rPr>
                <w:rFonts w:eastAsia="Calibri"/>
                <w:color w:val="auto"/>
                <w:spacing w:val="0"/>
                <w:sz w:val="20"/>
                <w:szCs w:val="20"/>
                <w:lang w:eastAsia="en-US"/>
              </w:rPr>
              <w:t xml:space="preserve">профилактике и пресечению коррупционных (иных) правонарушений </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ind w:left="45"/>
              <w:contextualSpacing/>
              <w:jc w:val="center"/>
              <w:rPr>
                <w:bCs/>
                <w:spacing w:val="0"/>
                <w:sz w:val="20"/>
                <w:szCs w:val="20"/>
              </w:rPr>
            </w:pPr>
            <w:r w:rsidRPr="00995B7C">
              <w:rPr>
                <w:bCs/>
                <w:spacing w:val="0"/>
                <w:sz w:val="20"/>
                <w:szCs w:val="20"/>
              </w:rPr>
              <w:t>пороговый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7D62D1"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 xml:space="preserve">обучающийся </w:t>
            </w:r>
            <w:r w:rsidR="001A3BFD" w:rsidRPr="00995B7C">
              <w:rPr>
                <w:rFonts w:eastAsia="Calibri"/>
                <w:color w:val="auto"/>
                <w:spacing w:val="0"/>
                <w:sz w:val="20"/>
                <w:szCs w:val="20"/>
                <w:lang w:eastAsia="en-US"/>
              </w:rPr>
              <w:t>с существенными затруднениями у</w:t>
            </w:r>
            <w:r w:rsidRPr="00995B7C">
              <w:rPr>
                <w:rFonts w:eastAsia="Calibri"/>
                <w:color w:val="auto"/>
                <w:spacing w:val="0"/>
                <w:sz w:val="20"/>
                <w:szCs w:val="20"/>
                <w:lang w:eastAsia="en-US"/>
              </w:rPr>
              <w:t>меет: соблюдать принципы этики юриста; -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 - обеспечивать взаимодействие органов государственной власти с институтами гражданского общества в целях противодействия коррупции; - выявлять признаки коррупционного поведения и применять меры по профилактике и пресечению коррупционных (иных) правонарушений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ind w:left="45"/>
              <w:contextualSpacing/>
              <w:jc w:val="center"/>
              <w:rPr>
                <w:bCs/>
                <w:spacing w:val="0"/>
                <w:sz w:val="20"/>
                <w:szCs w:val="20"/>
              </w:rPr>
            </w:pPr>
            <w:r w:rsidRPr="00995B7C">
              <w:rPr>
                <w:bCs/>
                <w:spacing w:val="0"/>
                <w:sz w:val="20"/>
                <w:szCs w:val="20"/>
              </w:rPr>
              <w:lastRenderedPageBreak/>
              <w:t>базовый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7D62D1"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обучающийся с несущественными затруднениями умеет: соблюдать принципы этики юриста; -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 - обеспечивать взаимодействие органов государственной власти с институтами гражданского общества в целях противодействия коррупции; - выявлять признаки коррупционного поведения и применять меры по профилактике и пресечению коррупционных (иных) правонарушений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ind w:left="45"/>
              <w:contextualSpacing/>
              <w:jc w:val="center"/>
              <w:rPr>
                <w:bCs/>
                <w:spacing w:val="0"/>
                <w:sz w:val="20"/>
                <w:szCs w:val="20"/>
              </w:rPr>
            </w:pPr>
            <w:r w:rsidRPr="00995B7C">
              <w:rPr>
                <w:bCs/>
                <w:spacing w:val="0"/>
                <w:sz w:val="20"/>
                <w:szCs w:val="20"/>
              </w:rPr>
              <w:t>продвинутый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7D62D1"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обучающийся в полном объеме умеет: соблюдать принципы этики юриста; -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 - обеспечивать взаимодействие органов государственной власти с институтами гражданского общества в целях противодействия коррупции; - выявлять признаки коррупционного поведения и применять меры по профилактике и пресечению коррупционных (иных) правонарушений</w:t>
            </w:r>
          </w:p>
        </w:tc>
      </w:tr>
      <w:tr w:rsidR="00200B38" w:rsidRPr="00995B7C" w:rsidTr="00C55317">
        <w:tc>
          <w:tcPr>
            <w:tcW w:w="10348" w:type="dxa"/>
            <w:gridSpan w:val="2"/>
            <w:tcBorders>
              <w:top w:val="single" w:sz="4" w:space="0" w:color="auto"/>
              <w:left w:val="single" w:sz="4" w:space="0" w:color="auto"/>
              <w:bottom w:val="single" w:sz="4" w:space="0" w:color="auto"/>
              <w:right w:val="single" w:sz="4" w:space="0" w:color="auto"/>
            </w:tcBorders>
            <w:hideMark/>
          </w:tcPr>
          <w:p w:rsidR="002C69B5" w:rsidRDefault="007D62D1" w:rsidP="002C69B5">
            <w:pPr>
              <w:suppressAutoHyphens/>
              <w:autoSpaceDE w:val="0"/>
              <w:autoSpaceDN w:val="0"/>
              <w:adjustRightInd w:val="0"/>
              <w:jc w:val="center"/>
              <w:rPr>
                <w:spacing w:val="0"/>
                <w:sz w:val="20"/>
                <w:szCs w:val="20"/>
              </w:rPr>
            </w:pPr>
            <w:r w:rsidRPr="00995B7C">
              <w:rPr>
                <w:spacing w:val="0"/>
                <w:sz w:val="20"/>
                <w:szCs w:val="20"/>
              </w:rPr>
              <w:t>ОПК 6.3</w:t>
            </w:r>
            <w:r w:rsidR="00235C5F" w:rsidRPr="00995B7C">
              <w:rPr>
                <w:spacing w:val="0"/>
                <w:sz w:val="20"/>
                <w:szCs w:val="20"/>
              </w:rPr>
              <w:t xml:space="preserve"> Владеть:</w:t>
            </w:r>
          </w:p>
          <w:p w:rsidR="002C69B5" w:rsidRDefault="007D62D1" w:rsidP="002C69B5">
            <w:pPr>
              <w:suppressAutoHyphens/>
              <w:autoSpaceDE w:val="0"/>
              <w:autoSpaceDN w:val="0"/>
              <w:adjustRightInd w:val="0"/>
              <w:jc w:val="center"/>
              <w:rPr>
                <w:spacing w:val="0"/>
                <w:sz w:val="20"/>
                <w:szCs w:val="20"/>
              </w:rPr>
            </w:pPr>
            <w:r w:rsidRPr="00995B7C">
              <w:rPr>
                <w:spacing w:val="0"/>
                <w:sz w:val="20"/>
                <w:szCs w:val="20"/>
              </w:rPr>
              <w:t>- способностью обеспечивать соблюдение принципов этики юриста и антикоррупционного стандарта в профессиональной деятельности;</w:t>
            </w:r>
          </w:p>
          <w:p w:rsidR="00200B38" w:rsidRPr="00995B7C" w:rsidRDefault="007D62D1" w:rsidP="002C69B5">
            <w:pPr>
              <w:suppressAutoHyphens/>
              <w:autoSpaceDE w:val="0"/>
              <w:autoSpaceDN w:val="0"/>
              <w:adjustRightInd w:val="0"/>
              <w:jc w:val="center"/>
              <w:rPr>
                <w:spacing w:val="0"/>
                <w:sz w:val="20"/>
                <w:szCs w:val="20"/>
              </w:rPr>
            </w:pPr>
            <w:r w:rsidRPr="00995B7C">
              <w:rPr>
                <w:spacing w:val="0"/>
                <w:sz w:val="20"/>
                <w:szCs w:val="20"/>
              </w:rPr>
              <w:t>- способностью принимать меры по профилактике коррупции и пресечению коррупционных правонарушений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jc w:val="center"/>
              <w:rPr>
                <w:i/>
                <w:spacing w:val="0"/>
                <w:sz w:val="20"/>
                <w:szCs w:val="20"/>
              </w:rPr>
            </w:pPr>
            <w:proofErr w:type="spellStart"/>
            <w:r w:rsidRPr="00995B7C">
              <w:rPr>
                <w:bCs/>
                <w:spacing w:val="0"/>
                <w:sz w:val="20"/>
                <w:szCs w:val="20"/>
              </w:rPr>
              <w:t>допороговый</w:t>
            </w:r>
            <w:proofErr w:type="spellEnd"/>
            <w:r w:rsidRPr="00995B7C">
              <w:rPr>
                <w:bCs/>
                <w:spacing w:val="0"/>
                <w:sz w:val="20"/>
                <w:szCs w:val="20"/>
              </w:rPr>
              <w:t xml:space="preserve">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7D62D1"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 xml:space="preserve">обучающийся не владеет </w:t>
            </w:r>
            <w:r w:rsidR="001A3BFD" w:rsidRPr="00995B7C">
              <w:rPr>
                <w:rFonts w:eastAsia="Calibri"/>
                <w:color w:val="auto"/>
                <w:spacing w:val="0"/>
                <w:sz w:val="20"/>
                <w:szCs w:val="20"/>
                <w:lang w:eastAsia="en-US"/>
              </w:rPr>
              <w:t>способностью</w:t>
            </w:r>
            <w:r w:rsidRPr="00995B7C">
              <w:rPr>
                <w:rFonts w:eastAsia="Calibri"/>
                <w:color w:val="auto"/>
                <w:spacing w:val="0"/>
                <w:sz w:val="20"/>
                <w:szCs w:val="20"/>
                <w:lang w:eastAsia="en-US"/>
              </w:rPr>
              <w:t xml:space="preserve"> обеспечения соблюдение принципов этики юриста и антикоррупционного стандарта в профессиональной деятельности; способностью принимать меры по профилактике коррупции и пресечению коррупционных правонарушений;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ind w:left="45"/>
              <w:contextualSpacing/>
              <w:jc w:val="center"/>
              <w:rPr>
                <w:bCs/>
                <w:spacing w:val="0"/>
                <w:sz w:val="20"/>
                <w:szCs w:val="20"/>
              </w:rPr>
            </w:pPr>
            <w:r w:rsidRPr="00995B7C">
              <w:rPr>
                <w:bCs/>
                <w:spacing w:val="0"/>
                <w:sz w:val="20"/>
                <w:szCs w:val="20"/>
              </w:rPr>
              <w:t>пороговый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7D62D1"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 xml:space="preserve">обучающийся с существенными затруднениями владеет </w:t>
            </w:r>
            <w:r w:rsidR="001A3BFD" w:rsidRPr="00995B7C">
              <w:rPr>
                <w:rFonts w:eastAsia="Calibri"/>
                <w:color w:val="auto"/>
                <w:spacing w:val="0"/>
                <w:sz w:val="20"/>
                <w:szCs w:val="20"/>
                <w:lang w:eastAsia="en-US"/>
              </w:rPr>
              <w:t>способностью</w:t>
            </w:r>
            <w:r w:rsidRPr="00995B7C">
              <w:rPr>
                <w:rFonts w:eastAsia="Calibri"/>
                <w:color w:val="auto"/>
                <w:spacing w:val="0"/>
                <w:sz w:val="20"/>
                <w:szCs w:val="20"/>
                <w:lang w:eastAsia="en-US"/>
              </w:rPr>
              <w:t xml:space="preserve"> обеспечения соблюдение принципов этики юриста и антикоррупционного стандарта в профессиональной деятельности; способностью принимать меры по профилактике коррупции и пресечению коррупционных правонарушений;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ind w:left="45"/>
              <w:contextualSpacing/>
              <w:jc w:val="center"/>
              <w:rPr>
                <w:bCs/>
                <w:spacing w:val="0"/>
                <w:sz w:val="20"/>
                <w:szCs w:val="20"/>
              </w:rPr>
            </w:pPr>
            <w:r w:rsidRPr="00995B7C">
              <w:rPr>
                <w:bCs/>
                <w:spacing w:val="0"/>
                <w:sz w:val="20"/>
                <w:szCs w:val="20"/>
              </w:rPr>
              <w:t>базовый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7D62D1"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 xml:space="preserve">обучающийся с несущественными затруднениями владеет </w:t>
            </w:r>
            <w:r w:rsidR="001A3BFD" w:rsidRPr="00995B7C">
              <w:rPr>
                <w:rFonts w:eastAsia="Calibri"/>
                <w:color w:val="auto"/>
                <w:spacing w:val="0"/>
                <w:sz w:val="20"/>
                <w:szCs w:val="20"/>
                <w:lang w:eastAsia="en-US"/>
              </w:rPr>
              <w:t>способностью</w:t>
            </w:r>
            <w:r w:rsidRPr="00995B7C">
              <w:rPr>
                <w:rFonts w:eastAsia="Calibri"/>
                <w:color w:val="auto"/>
                <w:spacing w:val="0"/>
                <w:sz w:val="20"/>
                <w:szCs w:val="20"/>
                <w:lang w:eastAsia="en-US"/>
              </w:rPr>
              <w:t xml:space="preserve"> обеспечения соблюдение принципов этики юриста и антикоррупционного стандарта в профессиональной деятельности; способностью принимать меры по профилактике коррупции и пресечению коррупционных правонарушений;</w:t>
            </w:r>
          </w:p>
        </w:tc>
      </w:tr>
      <w:tr w:rsidR="00200B38" w:rsidRPr="00995B7C" w:rsidTr="002C69B5">
        <w:tc>
          <w:tcPr>
            <w:tcW w:w="1985" w:type="dxa"/>
            <w:tcBorders>
              <w:top w:val="single" w:sz="4" w:space="0" w:color="auto"/>
              <w:left w:val="single" w:sz="4" w:space="0" w:color="auto"/>
              <w:bottom w:val="single" w:sz="4" w:space="0" w:color="auto"/>
              <w:right w:val="single" w:sz="4" w:space="0" w:color="auto"/>
            </w:tcBorders>
            <w:hideMark/>
          </w:tcPr>
          <w:p w:rsidR="00200B38" w:rsidRPr="00995B7C" w:rsidRDefault="00200B38" w:rsidP="003C10BB">
            <w:pPr>
              <w:suppressAutoHyphens/>
              <w:autoSpaceDE w:val="0"/>
              <w:autoSpaceDN w:val="0"/>
              <w:adjustRightInd w:val="0"/>
              <w:ind w:left="45"/>
              <w:contextualSpacing/>
              <w:jc w:val="center"/>
              <w:rPr>
                <w:bCs/>
                <w:spacing w:val="0"/>
                <w:sz w:val="20"/>
                <w:szCs w:val="20"/>
              </w:rPr>
            </w:pPr>
            <w:r w:rsidRPr="00995B7C">
              <w:rPr>
                <w:bCs/>
                <w:spacing w:val="0"/>
                <w:sz w:val="20"/>
                <w:szCs w:val="20"/>
              </w:rPr>
              <w:t>продвинутый уровень</w:t>
            </w:r>
          </w:p>
        </w:tc>
        <w:tc>
          <w:tcPr>
            <w:tcW w:w="8363" w:type="dxa"/>
            <w:tcBorders>
              <w:top w:val="single" w:sz="4" w:space="0" w:color="auto"/>
              <w:left w:val="single" w:sz="4" w:space="0" w:color="auto"/>
              <w:bottom w:val="single" w:sz="4" w:space="0" w:color="auto"/>
              <w:right w:val="single" w:sz="4" w:space="0" w:color="auto"/>
            </w:tcBorders>
          </w:tcPr>
          <w:p w:rsidR="00200B38" w:rsidRPr="00995B7C" w:rsidRDefault="007D62D1" w:rsidP="003C10BB">
            <w:pPr>
              <w:keepNext/>
              <w:suppressAutoHyphens/>
              <w:jc w:val="both"/>
              <w:rPr>
                <w:rFonts w:eastAsia="Calibri"/>
                <w:color w:val="auto"/>
                <w:spacing w:val="0"/>
                <w:sz w:val="20"/>
                <w:szCs w:val="20"/>
                <w:lang w:eastAsia="en-US"/>
              </w:rPr>
            </w:pPr>
            <w:r w:rsidRPr="00995B7C">
              <w:rPr>
                <w:rFonts w:eastAsia="Calibri"/>
                <w:color w:val="auto"/>
                <w:spacing w:val="0"/>
                <w:sz w:val="20"/>
                <w:szCs w:val="20"/>
                <w:lang w:eastAsia="en-US"/>
              </w:rPr>
              <w:t xml:space="preserve">обучающийся в полном объеме владеет </w:t>
            </w:r>
            <w:r w:rsidR="001A3BFD" w:rsidRPr="00995B7C">
              <w:rPr>
                <w:rFonts w:eastAsia="Calibri"/>
                <w:color w:val="auto"/>
                <w:spacing w:val="0"/>
                <w:sz w:val="20"/>
                <w:szCs w:val="20"/>
                <w:lang w:eastAsia="en-US"/>
              </w:rPr>
              <w:t>способностью</w:t>
            </w:r>
            <w:r w:rsidRPr="00995B7C">
              <w:rPr>
                <w:rFonts w:eastAsia="Calibri"/>
                <w:color w:val="auto"/>
                <w:spacing w:val="0"/>
                <w:sz w:val="20"/>
                <w:szCs w:val="20"/>
                <w:lang w:eastAsia="en-US"/>
              </w:rPr>
              <w:t xml:space="preserve"> обеспечения соблюдение принципов этики юриста и антикоррупционного стандарта в профессиональной деятельности; способностью принимать меры по профилактике коррупции и пресечению коррупционных правонарушений;</w:t>
            </w:r>
          </w:p>
        </w:tc>
      </w:tr>
    </w:tbl>
    <w:p w:rsidR="00B844FE" w:rsidRPr="003C10BB" w:rsidRDefault="00B844FE" w:rsidP="003C10BB">
      <w:pPr>
        <w:suppressAutoHyphens/>
        <w:contextualSpacing/>
        <w:jc w:val="both"/>
        <w:rPr>
          <w:spacing w:val="0"/>
          <w:sz w:val="24"/>
          <w:szCs w:val="24"/>
        </w:rPr>
      </w:pPr>
      <w:bookmarkStart w:id="0" w:name="_Hlk32664967"/>
    </w:p>
    <w:p w:rsidR="00200B38" w:rsidRPr="003C10BB" w:rsidRDefault="00200B38" w:rsidP="002C69B5">
      <w:pPr>
        <w:suppressAutoHyphens/>
        <w:ind w:firstLine="709"/>
        <w:contextualSpacing/>
        <w:jc w:val="both"/>
        <w:rPr>
          <w:spacing w:val="0"/>
          <w:sz w:val="24"/>
          <w:szCs w:val="24"/>
        </w:rPr>
      </w:pPr>
      <w:r w:rsidRPr="003C10BB">
        <w:rPr>
          <w:spacing w:val="0"/>
          <w:sz w:val="24"/>
          <w:szCs w:val="24"/>
        </w:rPr>
        <w:t xml:space="preserve">Таблица 3 – Соответствие уровней освоения компетенций оценкам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843"/>
        <w:gridCol w:w="5528"/>
      </w:tblGrid>
      <w:tr w:rsidR="00200B38" w:rsidRPr="002C69B5" w:rsidTr="004C63AA">
        <w:trPr>
          <w:trHeight w:val="136"/>
        </w:trPr>
        <w:tc>
          <w:tcPr>
            <w:tcW w:w="2836" w:type="dxa"/>
          </w:tcPr>
          <w:p w:rsidR="00200B38" w:rsidRPr="002C69B5" w:rsidRDefault="00200B38" w:rsidP="003C10BB">
            <w:pPr>
              <w:suppressAutoHyphens/>
              <w:autoSpaceDE w:val="0"/>
              <w:autoSpaceDN w:val="0"/>
              <w:adjustRightInd w:val="0"/>
              <w:contextualSpacing/>
              <w:jc w:val="center"/>
              <w:rPr>
                <w:color w:val="auto"/>
                <w:spacing w:val="0"/>
                <w:sz w:val="20"/>
                <w:szCs w:val="20"/>
              </w:rPr>
            </w:pPr>
            <w:r w:rsidRPr="002C69B5">
              <w:rPr>
                <w:color w:val="auto"/>
                <w:spacing w:val="0"/>
                <w:sz w:val="20"/>
                <w:szCs w:val="20"/>
              </w:rPr>
              <w:t>Уровень освоения компетенций</w:t>
            </w:r>
          </w:p>
        </w:tc>
        <w:tc>
          <w:tcPr>
            <w:tcW w:w="1843" w:type="dxa"/>
          </w:tcPr>
          <w:p w:rsidR="00200B38" w:rsidRPr="002C69B5" w:rsidRDefault="00200B38" w:rsidP="003C10BB">
            <w:pPr>
              <w:suppressAutoHyphens/>
              <w:autoSpaceDE w:val="0"/>
              <w:autoSpaceDN w:val="0"/>
              <w:adjustRightInd w:val="0"/>
              <w:contextualSpacing/>
              <w:jc w:val="center"/>
              <w:rPr>
                <w:color w:val="auto"/>
                <w:spacing w:val="0"/>
                <w:sz w:val="20"/>
                <w:szCs w:val="20"/>
              </w:rPr>
            </w:pPr>
            <w:r w:rsidRPr="002C69B5">
              <w:rPr>
                <w:color w:val="auto"/>
                <w:spacing w:val="0"/>
                <w:sz w:val="20"/>
                <w:szCs w:val="20"/>
              </w:rPr>
              <w:t>Оценка уровня подготовки</w:t>
            </w:r>
          </w:p>
        </w:tc>
        <w:tc>
          <w:tcPr>
            <w:tcW w:w="5528" w:type="dxa"/>
          </w:tcPr>
          <w:p w:rsidR="00200B38" w:rsidRPr="002C69B5" w:rsidRDefault="00200B38" w:rsidP="003C10BB">
            <w:pPr>
              <w:suppressAutoHyphens/>
              <w:autoSpaceDE w:val="0"/>
              <w:autoSpaceDN w:val="0"/>
              <w:adjustRightInd w:val="0"/>
              <w:contextualSpacing/>
              <w:jc w:val="center"/>
              <w:rPr>
                <w:color w:val="auto"/>
                <w:spacing w:val="0"/>
                <w:sz w:val="20"/>
                <w:szCs w:val="20"/>
              </w:rPr>
            </w:pPr>
            <w:r w:rsidRPr="002C69B5">
              <w:rPr>
                <w:color w:val="auto"/>
                <w:spacing w:val="0"/>
                <w:sz w:val="20"/>
                <w:szCs w:val="20"/>
              </w:rPr>
              <w:t>Вербальный аналог</w:t>
            </w:r>
          </w:p>
        </w:tc>
      </w:tr>
      <w:tr w:rsidR="00200B38" w:rsidRPr="002C69B5" w:rsidTr="004C63AA">
        <w:trPr>
          <w:trHeight w:val="136"/>
        </w:trPr>
        <w:tc>
          <w:tcPr>
            <w:tcW w:w="2836" w:type="dxa"/>
          </w:tcPr>
          <w:p w:rsidR="00200B38" w:rsidRPr="002C69B5" w:rsidRDefault="00200B38" w:rsidP="003C10BB">
            <w:pPr>
              <w:suppressAutoHyphens/>
              <w:autoSpaceDE w:val="0"/>
              <w:autoSpaceDN w:val="0"/>
              <w:adjustRightInd w:val="0"/>
              <w:contextualSpacing/>
              <w:jc w:val="both"/>
              <w:rPr>
                <w:bCs/>
                <w:color w:val="auto"/>
                <w:spacing w:val="0"/>
                <w:sz w:val="20"/>
                <w:szCs w:val="20"/>
              </w:rPr>
            </w:pPr>
            <w:proofErr w:type="spellStart"/>
            <w:r w:rsidRPr="002C69B5">
              <w:rPr>
                <w:bCs/>
                <w:color w:val="auto"/>
                <w:spacing w:val="0"/>
                <w:sz w:val="20"/>
                <w:szCs w:val="20"/>
              </w:rPr>
              <w:t>Допороговый</w:t>
            </w:r>
            <w:proofErr w:type="spellEnd"/>
            <w:r w:rsidRPr="002C69B5">
              <w:rPr>
                <w:bCs/>
                <w:color w:val="auto"/>
                <w:spacing w:val="0"/>
                <w:sz w:val="20"/>
                <w:szCs w:val="20"/>
              </w:rPr>
              <w:t xml:space="preserve"> уровень</w:t>
            </w:r>
          </w:p>
        </w:tc>
        <w:tc>
          <w:tcPr>
            <w:tcW w:w="1843" w:type="dxa"/>
          </w:tcPr>
          <w:p w:rsidR="00200B38" w:rsidRPr="002C69B5" w:rsidRDefault="00200B38" w:rsidP="003C10BB">
            <w:pPr>
              <w:suppressAutoHyphens/>
              <w:autoSpaceDE w:val="0"/>
              <w:autoSpaceDN w:val="0"/>
              <w:adjustRightInd w:val="0"/>
              <w:contextualSpacing/>
              <w:jc w:val="center"/>
              <w:rPr>
                <w:color w:val="auto"/>
                <w:spacing w:val="0"/>
                <w:sz w:val="20"/>
                <w:szCs w:val="20"/>
              </w:rPr>
            </w:pPr>
            <w:r w:rsidRPr="002C69B5">
              <w:rPr>
                <w:color w:val="auto"/>
                <w:spacing w:val="0"/>
                <w:sz w:val="20"/>
                <w:szCs w:val="20"/>
              </w:rPr>
              <w:t>2</w:t>
            </w:r>
          </w:p>
        </w:tc>
        <w:tc>
          <w:tcPr>
            <w:tcW w:w="5528" w:type="dxa"/>
          </w:tcPr>
          <w:p w:rsidR="00200B38" w:rsidRPr="002C69B5" w:rsidRDefault="00200B38" w:rsidP="002C69B5">
            <w:pPr>
              <w:suppressAutoHyphens/>
              <w:autoSpaceDE w:val="0"/>
              <w:autoSpaceDN w:val="0"/>
              <w:adjustRightInd w:val="0"/>
              <w:ind w:right="-116"/>
              <w:contextualSpacing/>
              <w:jc w:val="center"/>
              <w:rPr>
                <w:color w:val="auto"/>
                <w:spacing w:val="0"/>
                <w:sz w:val="20"/>
                <w:szCs w:val="20"/>
              </w:rPr>
            </w:pPr>
            <w:r w:rsidRPr="002C69B5">
              <w:rPr>
                <w:color w:val="auto"/>
                <w:spacing w:val="0"/>
                <w:sz w:val="20"/>
                <w:szCs w:val="20"/>
              </w:rPr>
              <w:t>Неудовлетворительно</w:t>
            </w:r>
            <w:r w:rsidR="00CD30FB" w:rsidRPr="002C69B5">
              <w:rPr>
                <w:color w:val="auto"/>
                <w:spacing w:val="0"/>
                <w:sz w:val="20"/>
                <w:szCs w:val="20"/>
              </w:rPr>
              <w:t xml:space="preserve"> (не зачтено)</w:t>
            </w:r>
          </w:p>
        </w:tc>
      </w:tr>
      <w:tr w:rsidR="00200B38" w:rsidRPr="002C69B5" w:rsidTr="004C63AA">
        <w:trPr>
          <w:trHeight w:val="136"/>
        </w:trPr>
        <w:tc>
          <w:tcPr>
            <w:tcW w:w="2836" w:type="dxa"/>
          </w:tcPr>
          <w:p w:rsidR="00200B38" w:rsidRPr="002C69B5" w:rsidRDefault="00200B38" w:rsidP="003C10BB">
            <w:pPr>
              <w:suppressAutoHyphens/>
              <w:autoSpaceDE w:val="0"/>
              <w:autoSpaceDN w:val="0"/>
              <w:adjustRightInd w:val="0"/>
              <w:contextualSpacing/>
              <w:jc w:val="both"/>
              <w:rPr>
                <w:bCs/>
                <w:color w:val="auto"/>
                <w:spacing w:val="0"/>
                <w:sz w:val="20"/>
                <w:szCs w:val="20"/>
              </w:rPr>
            </w:pPr>
            <w:r w:rsidRPr="002C69B5">
              <w:rPr>
                <w:bCs/>
                <w:color w:val="auto"/>
                <w:spacing w:val="0"/>
                <w:sz w:val="20"/>
                <w:szCs w:val="20"/>
              </w:rPr>
              <w:t>Пороговый уровень</w:t>
            </w:r>
          </w:p>
        </w:tc>
        <w:tc>
          <w:tcPr>
            <w:tcW w:w="1843" w:type="dxa"/>
          </w:tcPr>
          <w:p w:rsidR="00200B38" w:rsidRPr="002C69B5" w:rsidRDefault="00200B38" w:rsidP="003C10BB">
            <w:pPr>
              <w:suppressAutoHyphens/>
              <w:autoSpaceDE w:val="0"/>
              <w:autoSpaceDN w:val="0"/>
              <w:adjustRightInd w:val="0"/>
              <w:contextualSpacing/>
              <w:jc w:val="center"/>
              <w:rPr>
                <w:color w:val="auto"/>
                <w:spacing w:val="0"/>
                <w:sz w:val="20"/>
                <w:szCs w:val="20"/>
              </w:rPr>
            </w:pPr>
            <w:r w:rsidRPr="002C69B5">
              <w:rPr>
                <w:color w:val="auto"/>
                <w:spacing w:val="0"/>
                <w:sz w:val="20"/>
                <w:szCs w:val="20"/>
              </w:rPr>
              <w:t>3</w:t>
            </w:r>
          </w:p>
        </w:tc>
        <w:tc>
          <w:tcPr>
            <w:tcW w:w="5528" w:type="dxa"/>
          </w:tcPr>
          <w:p w:rsidR="00200B38" w:rsidRPr="002C69B5" w:rsidRDefault="00200B38" w:rsidP="002C69B5">
            <w:pPr>
              <w:suppressAutoHyphens/>
              <w:autoSpaceDE w:val="0"/>
              <w:autoSpaceDN w:val="0"/>
              <w:adjustRightInd w:val="0"/>
              <w:contextualSpacing/>
              <w:jc w:val="center"/>
              <w:rPr>
                <w:color w:val="auto"/>
                <w:spacing w:val="0"/>
                <w:sz w:val="20"/>
                <w:szCs w:val="20"/>
              </w:rPr>
            </w:pPr>
            <w:r w:rsidRPr="002C69B5">
              <w:rPr>
                <w:color w:val="auto"/>
                <w:spacing w:val="0"/>
                <w:sz w:val="20"/>
                <w:szCs w:val="20"/>
              </w:rPr>
              <w:t>Удовлетворительно</w:t>
            </w:r>
            <w:r w:rsidR="00CD30FB" w:rsidRPr="002C69B5">
              <w:rPr>
                <w:color w:val="auto"/>
                <w:spacing w:val="0"/>
                <w:sz w:val="20"/>
                <w:szCs w:val="20"/>
              </w:rPr>
              <w:t xml:space="preserve"> (зачтено)</w:t>
            </w:r>
          </w:p>
        </w:tc>
      </w:tr>
      <w:tr w:rsidR="00200B38" w:rsidRPr="002C69B5" w:rsidTr="004C63AA">
        <w:trPr>
          <w:trHeight w:val="136"/>
        </w:trPr>
        <w:tc>
          <w:tcPr>
            <w:tcW w:w="2836" w:type="dxa"/>
          </w:tcPr>
          <w:p w:rsidR="00200B38" w:rsidRPr="002C69B5" w:rsidRDefault="00200B38" w:rsidP="003C10BB">
            <w:pPr>
              <w:suppressAutoHyphens/>
              <w:autoSpaceDE w:val="0"/>
              <w:autoSpaceDN w:val="0"/>
              <w:adjustRightInd w:val="0"/>
              <w:contextualSpacing/>
              <w:jc w:val="both"/>
              <w:rPr>
                <w:bCs/>
                <w:color w:val="auto"/>
                <w:spacing w:val="0"/>
                <w:sz w:val="20"/>
                <w:szCs w:val="20"/>
              </w:rPr>
            </w:pPr>
            <w:r w:rsidRPr="002C69B5">
              <w:rPr>
                <w:bCs/>
                <w:color w:val="auto"/>
                <w:spacing w:val="0"/>
                <w:sz w:val="20"/>
                <w:szCs w:val="20"/>
              </w:rPr>
              <w:t>Базовый уровень</w:t>
            </w:r>
          </w:p>
        </w:tc>
        <w:tc>
          <w:tcPr>
            <w:tcW w:w="1843" w:type="dxa"/>
          </w:tcPr>
          <w:p w:rsidR="00200B38" w:rsidRPr="002C69B5" w:rsidRDefault="00200B38" w:rsidP="003C10BB">
            <w:pPr>
              <w:suppressAutoHyphens/>
              <w:autoSpaceDE w:val="0"/>
              <w:autoSpaceDN w:val="0"/>
              <w:adjustRightInd w:val="0"/>
              <w:contextualSpacing/>
              <w:jc w:val="center"/>
              <w:rPr>
                <w:color w:val="auto"/>
                <w:spacing w:val="0"/>
                <w:sz w:val="20"/>
                <w:szCs w:val="20"/>
              </w:rPr>
            </w:pPr>
            <w:r w:rsidRPr="002C69B5">
              <w:rPr>
                <w:color w:val="auto"/>
                <w:spacing w:val="0"/>
                <w:sz w:val="20"/>
                <w:szCs w:val="20"/>
              </w:rPr>
              <w:t>4</w:t>
            </w:r>
          </w:p>
        </w:tc>
        <w:tc>
          <w:tcPr>
            <w:tcW w:w="5528" w:type="dxa"/>
          </w:tcPr>
          <w:p w:rsidR="00200B38" w:rsidRPr="002C69B5" w:rsidRDefault="00200B38" w:rsidP="002C69B5">
            <w:pPr>
              <w:suppressAutoHyphens/>
              <w:autoSpaceDE w:val="0"/>
              <w:autoSpaceDN w:val="0"/>
              <w:adjustRightInd w:val="0"/>
              <w:contextualSpacing/>
              <w:jc w:val="center"/>
              <w:rPr>
                <w:color w:val="auto"/>
                <w:spacing w:val="0"/>
                <w:sz w:val="20"/>
                <w:szCs w:val="20"/>
              </w:rPr>
            </w:pPr>
            <w:r w:rsidRPr="002C69B5">
              <w:rPr>
                <w:color w:val="auto"/>
                <w:spacing w:val="0"/>
                <w:sz w:val="20"/>
                <w:szCs w:val="20"/>
              </w:rPr>
              <w:t xml:space="preserve">Хорошо </w:t>
            </w:r>
            <w:r w:rsidR="00CD30FB" w:rsidRPr="002C69B5">
              <w:rPr>
                <w:color w:val="auto"/>
                <w:spacing w:val="0"/>
                <w:sz w:val="20"/>
                <w:szCs w:val="20"/>
              </w:rPr>
              <w:t>(зачтено)</w:t>
            </w:r>
          </w:p>
        </w:tc>
      </w:tr>
      <w:tr w:rsidR="00200B38" w:rsidRPr="002C69B5" w:rsidTr="004C63AA">
        <w:trPr>
          <w:trHeight w:val="139"/>
        </w:trPr>
        <w:tc>
          <w:tcPr>
            <w:tcW w:w="2836" w:type="dxa"/>
          </w:tcPr>
          <w:p w:rsidR="00200B38" w:rsidRPr="002C69B5" w:rsidRDefault="00200B38" w:rsidP="003C10BB">
            <w:pPr>
              <w:suppressAutoHyphens/>
              <w:autoSpaceDE w:val="0"/>
              <w:autoSpaceDN w:val="0"/>
              <w:adjustRightInd w:val="0"/>
              <w:contextualSpacing/>
              <w:jc w:val="both"/>
              <w:rPr>
                <w:bCs/>
                <w:color w:val="auto"/>
                <w:spacing w:val="0"/>
                <w:sz w:val="20"/>
                <w:szCs w:val="20"/>
              </w:rPr>
            </w:pPr>
            <w:r w:rsidRPr="002C69B5">
              <w:rPr>
                <w:bCs/>
                <w:color w:val="auto"/>
                <w:spacing w:val="0"/>
                <w:sz w:val="20"/>
                <w:szCs w:val="20"/>
              </w:rPr>
              <w:t xml:space="preserve">Продвинутый уровень </w:t>
            </w:r>
          </w:p>
        </w:tc>
        <w:tc>
          <w:tcPr>
            <w:tcW w:w="1843" w:type="dxa"/>
          </w:tcPr>
          <w:p w:rsidR="00200B38" w:rsidRPr="002C69B5" w:rsidRDefault="00200B38" w:rsidP="003C10BB">
            <w:pPr>
              <w:suppressAutoHyphens/>
              <w:autoSpaceDE w:val="0"/>
              <w:autoSpaceDN w:val="0"/>
              <w:adjustRightInd w:val="0"/>
              <w:contextualSpacing/>
              <w:jc w:val="center"/>
              <w:rPr>
                <w:color w:val="auto"/>
                <w:spacing w:val="0"/>
                <w:sz w:val="20"/>
                <w:szCs w:val="20"/>
              </w:rPr>
            </w:pPr>
            <w:r w:rsidRPr="002C69B5">
              <w:rPr>
                <w:color w:val="auto"/>
                <w:spacing w:val="0"/>
                <w:sz w:val="20"/>
                <w:szCs w:val="20"/>
              </w:rPr>
              <w:t>5</w:t>
            </w:r>
          </w:p>
        </w:tc>
        <w:tc>
          <w:tcPr>
            <w:tcW w:w="5528" w:type="dxa"/>
          </w:tcPr>
          <w:p w:rsidR="00200B38" w:rsidRPr="002C69B5" w:rsidRDefault="00200B38" w:rsidP="002C69B5">
            <w:pPr>
              <w:suppressAutoHyphens/>
              <w:autoSpaceDE w:val="0"/>
              <w:autoSpaceDN w:val="0"/>
              <w:adjustRightInd w:val="0"/>
              <w:contextualSpacing/>
              <w:jc w:val="center"/>
              <w:rPr>
                <w:color w:val="auto"/>
                <w:spacing w:val="0"/>
                <w:sz w:val="20"/>
                <w:szCs w:val="20"/>
              </w:rPr>
            </w:pPr>
            <w:r w:rsidRPr="002C69B5">
              <w:rPr>
                <w:color w:val="auto"/>
                <w:spacing w:val="0"/>
                <w:sz w:val="20"/>
                <w:szCs w:val="20"/>
              </w:rPr>
              <w:t>Отлично</w:t>
            </w:r>
            <w:r w:rsidR="00CD30FB" w:rsidRPr="002C69B5">
              <w:rPr>
                <w:color w:val="auto"/>
                <w:spacing w:val="0"/>
                <w:sz w:val="20"/>
                <w:szCs w:val="20"/>
              </w:rPr>
              <w:t xml:space="preserve"> (зачтено)</w:t>
            </w:r>
          </w:p>
        </w:tc>
      </w:tr>
      <w:bookmarkEnd w:id="0"/>
    </w:tbl>
    <w:p w:rsidR="00B844FE" w:rsidRPr="003C10BB" w:rsidRDefault="00B844FE" w:rsidP="003C10BB">
      <w:pPr>
        <w:suppressAutoHyphens/>
        <w:ind w:firstLine="567"/>
        <w:jc w:val="both"/>
        <w:rPr>
          <w:b/>
          <w:color w:val="auto"/>
          <w:spacing w:val="0"/>
          <w:sz w:val="24"/>
          <w:szCs w:val="24"/>
        </w:rPr>
      </w:pPr>
    </w:p>
    <w:p w:rsidR="00200B38" w:rsidRDefault="0080440E" w:rsidP="002C69B5">
      <w:pPr>
        <w:suppressAutoHyphens/>
        <w:jc w:val="center"/>
        <w:rPr>
          <w:b/>
          <w:color w:val="auto"/>
          <w:spacing w:val="0"/>
          <w:sz w:val="24"/>
          <w:szCs w:val="24"/>
        </w:rPr>
      </w:pPr>
      <w:r>
        <w:rPr>
          <w:b/>
          <w:color w:val="auto"/>
          <w:spacing w:val="0"/>
          <w:sz w:val="24"/>
          <w:szCs w:val="24"/>
        </w:rPr>
        <w:t>2</w:t>
      </w:r>
      <w:r>
        <w:rPr>
          <w:b/>
          <w:color w:val="auto"/>
          <w:spacing w:val="0"/>
          <w:sz w:val="24"/>
          <w:szCs w:val="24"/>
        </w:rPr>
        <w:tab/>
      </w:r>
      <w:r w:rsidR="00200B38" w:rsidRPr="003C10BB">
        <w:rPr>
          <w:b/>
          <w:color w:val="auto"/>
          <w:spacing w:val="0"/>
          <w:sz w:val="24"/>
          <w:szCs w:val="24"/>
        </w:rPr>
        <w:t>Методические материалы, определяющие процедуры оценивания знаний, умений, навыков и (или) опыта деятельности</w:t>
      </w:r>
    </w:p>
    <w:p w:rsidR="002C69B5" w:rsidRPr="003C10BB" w:rsidRDefault="002C69B5" w:rsidP="003C10BB">
      <w:pPr>
        <w:suppressAutoHyphens/>
        <w:ind w:firstLine="567"/>
        <w:jc w:val="both"/>
        <w:rPr>
          <w:b/>
          <w:color w:val="auto"/>
          <w:spacing w:val="0"/>
          <w:sz w:val="24"/>
          <w:szCs w:val="24"/>
        </w:rPr>
      </w:pPr>
    </w:p>
    <w:p w:rsidR="00200B38" w:rsidRPr="003C10BB" w:rsidRDefault="00200B38" w:rsidP="003C10BB">
      <w:pPr>
        <w:suppressAutoHyphens/>
        <w:ind w:firstLine="567"/>
        <w:contextualSpacing/>
        <w:jc w:val="both"/>
        <w:rPr>
          <w:rFonts w:eastAsia="Calibri"/>
          <w:color w:val="auto"/>
          <w:spacing w:val="0"/>
          <w:sz w:val="24"/>
          <w:szCs w:val="24"/>
          <w:lang w:eastAsia="en-US"/>
        </w:rPr>
      </w:pPr>
      <w:r w:rsidRPr="003C10BB">
        <w:rPr>
          <w:rFonts w:eastAsia="Calibri"/>
          <w:color w:val="auto"/>
          <w:spacing w:val="0"/>
          <w:sz w:val="24"/>
          <w:szCs w:val="24"/>
          <w:lang w:eastAsia="en-US"/>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rsidR="00200B38" w:rsidRPr="003C10BB" w:rsidRDefault="00200B38" w:rsidP="003C10BB">
      <w:pPr>
        <w:suppressAutoHyphens/>
        <w:ind w:firstLine="567"/>
        <w:contextualSpacing/>
        <w:jc w:val="both"/>
        <w:rPr>
          <w:color w:val="auto"/>
          <w:spacing w:val="0"/>
          <w:sz w:val="24"/>
          <w:szCs w:val="24"/>
          <w:lang w:eastAsia="en-US"/>
        </w:rPr>
      </w:pPr>
      <w:r w:rsidRPr="003C10BB">
        <w:rPr>
          <w:color w:val="auto"/>
          <w:spacing w:val="0"/>
          <w:sz w:val="24"/>
          <w:szCs w:val="24"/>
          <w:lang w:eastAsia="en-US"/>
        </w:rPr>
        <w:t xml:space="preserve">По дисциплине </w:t>
      </w:r>
      <w:r w:rsidR="00F6756E" w:rsidRPr="003C10BB">
        <w:rPr>
          <w:color w:val="auto"/>
          <w:spacing w:val="0"/>
          <w:sz w:val="24"/>
          <w:szCs w:val="24"/>
          <w:lang w:eastAsia="en-US"/>
        </w:rPr>
        <w:t>Противодействие коррупции в органах власти, государственных и муниципальных организациях</w:t>
      </w:r>
      <w:r w:rsidRPr="003C10BB">
        <w:rPr>
          <w:color w:val="auto"/>
          <w:spacing w:val="0"/>
          <w:sz w:val="24"/>
          <w:szCs w:val="24"/>
          <w:lang w:eastAsia="en-US"/>
        </w:rPr>
        <w:t xml:space="preserve"> 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rsidR="00200B38" w:rsidRPr="003C10BB" w:rsidRDefault="00200B38" w:rsidP="003C10BB">
      <w:pPr>
        <w:suppressAutoHyphens/>
        <w:ind w:firstLine="567"/>
        <w:contextualSpacing/>
        <w:jc w:val="both"/>
        <w:rPr>
          <w:color w:val="auto"/>
          <w:spacing w:val="0"/>
          <w:sz w:val="24"/>
          <w:szCs w:val="24"/>
          <w:lang w:eastAsia="en-US"/>
        </w:rPr>
      </w:pPr>
      <w:r w:rsidRPr="003C10BB">
        <w:rPr>
          <w:rFonts w:eastAsia="Calibri"/>
          <w:color w:val="auto"/>
          <w:spacing w:val="0"/>
          <w:sz w:val="24"/>
          <w:szCs w:val="24"/>
          <w:lang w:eastAsia="en-US"/>
        </w:rPr>
        <w:t>Текущий контроль обеспечивает своевременную обратную связь,</w:t>
      </w:r>
      <w:r w:rsidRPr="003C10BB">
        <w:rPr>
          <w:color w:val="auto"/>
          <w:spacing w:val="0"/>
          <w:sz w:val="24"/>
          <w:szCs w:val="24"/>
          <w:lang w:eastAsia="en-US"/>
        </w:rPr>
        <w:t xml:space="preserve">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rsidR="00200B38" w:rsidRPr="003C10BB" w:rsidRDefault="00200B38" w:rsidP="003C10BB">
      <w:pPr>
        <w:tabs>
          <w:tab w:val="left" w:pos="0"/>
          <w:tab w:val="left" w:pos="1134"/>
        </w:tabs>
        <w:suppressAutoHyphens/>
        <w:ind w:firstLine="567"/>
        <w:jc w:val="both"/>
        <w:rPr>
          <w:color w:val="auto"/>
          <w:spacing w:val="0"/>
          <w:sz w:val="24"/>
          <w:szCs w:val="24"/>
        </w:rPr>
      </w:pPr>
      <w:r w:rsidRPr="003C10BB">
        <w:rPr>
          <w:color w:val="auto"/>
          <w:spacing w:val="0"/>
          <w:sz w:val="24"/>
          <w:szCs w:val="24"/>
        </w:rPr>
        <w:t xml:space="preserve">К достоинствам данного типа контроля относится его систематичность, непосредственно </w:t>
      </w:r>
      <w:proofErr w:type="spellStart"/>
      <w:r w:rsidRPr="003C10BB">
        <w:rPr>
          <w:color w:val="auto"/>
          <w:spacing w:val="0"/>
          <w:sz w:val="24"/>
          <w:szCs w:val="24"/>
        </w:rPr>
        <w:t>коррелирующаяся</w:t>
      </w:r>
      <w:proofErr w:type="spellEnd"/>
      <w:r w:rsidRPr="003C10BB">
        <w:rPr>
          <w:color w:val="auto"/>
          <w:spacing w:val="0"/>
          <w:sz w:val="24"/>
          <w:szCs w:val="24"/>
        </w:rPr>
        <w:t xml:space="preserve">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w:t>
      </w:r>
      <w:r w:rsidRPr="003C10BB">
        <w:rPr>
          <w:color w:val="auto"/>
          <w:spacing w:val="0"/>
          <w:sz w:val="24"/>
          <w:szCs w:val="24"/>
        </w:rPr>
        <w:lastRenderedPageBreak/>
        <w:t>акцент делается на установлении подробной, реальной картины достижений и успешности усвоения учебной программы на данный момент времени.</w:t>
      </w:r>
    </w:p>
    <w:p w:rsidR="00200B38" w:rsidRPr="003C10BB" w:rsidRDefault="00200B38" w:rsidP="003C10BB">
      <w:pPr>
        <w:tabs>
          <w:tab w:val="left" w:pos="0"/>
          <w:tab w:val="left" w:pos="1134"/>
        </w:tabs>
        <w:suppressAutoHyphens/>
        <w:ind w:firstLine="567"/>
        <w:jc w:val="both"/>
        <w:rPr>
          <w:color w:val="auto"/>
          <w:spacing w:val="0"/>
          <w:sz w:val="24"/>
          <w:szCs w:val="24"/>
        </w:rPr>
      </w:pPr>
      <w:r w:rsidRPr="003C10BB">
        <w:rPr>
          <w:color w:val="auto"/>
          <w:spacing w:val="0"/>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rsidR="00200B38" w:rsidRPr="003C10BB" w:rsidRDefault="00200B38" w:rsidP="003C10BB">
      <w:pPr>
        <w:tabs>
          <w:tab w:val="num" w:pos="0"/>
        </w:tabs>
        <w:suppressAutoHyphens/>
        <w:ind w:firstLine="567"/>
        <w:contextualSpacing/>
        <w:jc w:val="both"/>
        <w:rPr>
          <w:color w:val="auto"/>
          <w:spacing w:val="0"/>
          <w:sz w:val="24"/>
          <w:szCs w:val="24"/>
          <w:lang w:eastAsia="en-US"/>
        </w:rPr>
      </w:pPr>
      <w:r w:rsidRPr="003C10BB">
        <w:rPr>
          <w:color w:val="auto"/>
          <w:spacing w:val="0"/>
          <w:sz w:val="24"/>
          <w:szCs w:val="24"/>
          <w:lang w:eastAsia="en-US"/>
        </w:rPr>
        <w:t>Промежуточная аттестация по дисциплине проводится в форм</w:t>
      </w:r>
      <w:r w:rsidR="003C10BB">
        <w:rPr>
          <w:color w:val="auto"/>
          <w:spacing w:val="0"/>
          <w:sz w:val="24"/>
          <w:szCs w:val="24"/>
          <w:lang w:eastAsia="en-US"/>
        </w:rPr>
        <w:t>е</w:t>
      </w:r>
      <w:r w:rsidR="001D11B0" w:rsidRPr="003C10BB">
        <w:rPr>
          <w:color w:val="auto"/>
          <w:spacing w:val="0"/>
          <w:sz w:val="24"/>
          <w:szCs w:val="24"/>
          <w:lang w:eastAsia="en-US"/>
        </w:rPr>
        <w:t xml:space="preserve"> </w:t>
      </w:r>
      <w:r w:rsidR="00F6756E" w:rsidRPr="003C10BB">
        <w:rPr>
          <w:color w:val="auto"/>
          <w:spacing w:val="0"/>
          <w:sz w:val="24"/>
          <w:szCs w:val="24"/>
          <w:lang w:eastAsia="en-US"/>
        </w:rPr>
        <w:t xml:space="preserve">зачета и </w:t>
      </w:r>
      <w:r w:rsidR="003C10BB">
        <w:rPr>
          <w:color w:val="auto"/>
          <w:spacing w:val="0"/>
          <w:sz w:val="24"/>
          <w:szCs w:val="24"/>
          <w:lang w:eastAsia="en-US"/>
        </w:rPr>
        <w:t xml:space="preserve">в форме </w:t>
      </w:r>
      <w:r w:rsidR="001D11B0" w:rsidRPr="003C10BB">
        <w:rPr>
          <w:color w:val="auto"/>
          <w:spacing w:val="0"/>
          <w:sz w:val="24"/>
          <w:szCs w:val="24"/>
          <w:lang w:eastAsia="en-US"/>
        </w:rPr>
        <w:t>экзамена</w:t>
      </w:r>
      <w:r w:rsidR="00F6756E" w:rsidRPr="003C10BB">
        <w:rPr>
          <w:color w:val="auto"/>
          <w:spacing w:val="0"/>
          <w:sz w:val="24"/>
          <w:szCs w:val="24"/>
          <w:lang w:eastAsia="en-US"/>
        </w:rPr>
        <w:t>.</w:t>
      </w:r>
      <w:r w:rsidRPr="003C10BB">
        <w:rPr>
          <w:color w:val="auto"/>
          <w:spacing w:val="0"/>
          <w:sz w:val="24"/>
          <w:szCs w:val="24"/>
          <w:lang w:eastAsia="en-US"/>
        </w:rPr>
        <w:t xml:space="preserve"> </w:t>
      </w:r>
    </w:p>
    <w:p w:rsidR="00200B38" w:rsidRPr="003C10BB" w:rsidRDefault="00200B38" w:rsidP="003C10BB">
      <w:pPr>
        <w:tabs>
          <w:tab w:val="left" w:pos="0"/>
          <w:tab w:val="left" w:pos="1134"/>
        </w:tabs>
        <w:suppressAutoHyphens/>
        <w:ind w:firstLine="567"/>
        <w:jc w:val="both"/>
        <w:rPr>
          <w:color w:val="auto"/>
          <w:spacing w:val="0"/>
          <w:sz w:val="24"/>
          <w:szCs w:val="24"/>
        </w:rPr>
      </w:pPr>
      <w:r w:rsidRPr="003C10BB">
        <w:rPr>
          <w:color w:val="auto"/>
          <w:spacing w:val="0"/>
          <w:sz w:val="24"/>
          <w:szCs w:val="24"/>
        </w:rPr>
        <w:t xml:space="preserve">Итоговая оценка определяется по результатам текущего контроля успеваемости и промежуточной аттестации. </w:t>
      </w:r>
    </w:p>
    <w:p w:rsidR="00200B38" w:rsidRPr="003C10BB" w:rsidRDefault="00200B38" w:rsidP="003C10BB">
      <w:pPr>
        <w:tabs>
          <w:tab w:val="left" w:pos="0"/>
          <w:tab w:val="left" w:pos="1134"/>
        </w:tabs>
        <w:suppressAutoHyphens/>
        <w:ind w:firstLine="567"/>
        <w:jc w:val="both"/>
        <w:rPr>
          <w:color w:val="auto"/>
          <w:spacing w:val="0"/>
          <w:sz w:val="24"/>
          <w:szCs w:val="24"/>
        </w:rPr>
      </w:pPr>
      <w:r w:rsidRPr="003C10BB">
        <w:rPr>
          <w:color w:val="auto"/>
          <w:spacing w:val="0"/>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rsidR="00200B38" w:rsidRPr="003C10BB" w:rsidRDefault="00200B38" w:rsidP="003C10BB">
      <w:pPr>
        <w:tabs>
          <w:tab w:val="left" w:pos="709"/>
        </w:tabs>
        <w:suppressAutoHyphens/>
        <w:ind w:firstLine="567"/>
        <w:jc w:val="both"/>
        <w:rPr>
          <w:color w:val="auto"/>
          <w:spacing w:val="0"/>
          <w:sz w:val="24"/>
          <w:szCs w:val="24"/>
          <w:lang w:eastAsia="en-US"/>
        </w:rPr>
      </w:pPr>
      <w:r w:rsidRPr="003C10BB">
        <w:rPr>
          <w:color w:val="auto"/>
          <w:spacing w:val="0"/>
          <w:sz w:val="24"/>
          <w:szCs w:val="24"/>
          <w:lang w:eastAsia="en-US"/>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rsidR="00200B38" w:rsidRPr="003C10BB" w:rsidRDefault="00200B38" w:rsidP="003C10BB">
      <w:pPr>
        <w:tabs>
          <w:tab w:val="left" w:pos="709"/>
        </w:tabs>
        <w:suppressAutoHyphens/>
        <w:ind w:firstLine="567"/>
        <w:jc w:val="both"/>
        <w:rPr>
          <w:color w:val="auto"/>
          <w:spacing w:val="0"/>
          <w:sz w:val="24"/>
          <w:szCs w:val="24"/>
          <w:lang w:eastAsia="en-US"/>
        </w:rPr>
      </w:pPr>
    </w:p>
    <w:p w:rsidR="00200B38" w:rsidRPr="003C10BB" w:rsidRDefault="0080440E" w:rsidP="002C69B5">
      <w:pPr>
        <w:suppressAutoHyphens/>
        <w:jc w:val="center"/>
        <w:rPr>
          <w:b/>
          <w:color w:val="auto"/>
          <w:spacing w:val="0"/>
          <w:sz w:val="24"/>
          <w:szCs w:val="24"/>
        </w:rPr>
      </w:pPr>
      <w:r>
        <w:rPr>
          <w:b/>
          <w:color w:val="auto"/>
          <w:spacing w:val="0"/>
          <w:sz w:val="24"/>
          <w:szCs w:val="24"/>
        </w:rPr>
        <w:t>2.1</w:t>
      </w:r>
      <w:r>
        <w:rPr>
          <w:b/>
          <w:color w:val="auto"/>
          <w:spacing w:val="0"/>
          <w:sz w:val="24"/>
          <w:szCs w:val="24"/>
        </w:rPr>
        <w:tab/>
      </w:r>
      <w:r w:rsidR="00200B38" w:rsidRPr="003C10BB">
        <w:rPr>
          <w:b/>
          <w:color w:val="auto"/>
          <w:spacing w:val="0"/>
          <w:sz w:val="24"/>
          <w:szCs w:val="24"/>
        </w:rPr>
        <w:t>Оценочные средства, используемые в процессе текущего контроля успеваемости</w:t>
      </w:r>
    </w:p>
    <w:p w:rsidR="002C69B5" w:rsidRDefault="002C69B5" w:rsidP="003C10BB">
      <w:pPr>
        <w:suppressAutoHyphens/>
        <w:ind w:firstLine="709"/>
        <w:jc w:val="both"/>
        <w:rPr>
          <w:rFonts w:eastAsia="Calibri"/>
          <w:b/>
          <w:color w:val="auto"/>
          <w:spacing w:val="0"/>
          <w:sz w:val="24"/>
          <w:szCs w:val="24"/>
          <w:lang w:eastAsia="en-US"/>
        </w:rPr>
      </w:pPr>
    </w:p>
    <w:p w:rsidR="00200B38" w:rsidRPr="003C10BB" w:rsidRDefault="0080440E" w:rsidP="003C10BB">
      <w:pPr>
        <w:suppressAutoHyphens/>
        <w:ind w:firstLine="709"/>
        <w:jc w:val="both"/>
        <w:rPr>
          <w:b/>
          <w:color w:val="auto"/>
          <w:spacing w:val="0"/>
          <w:sz w:val="24"/>
          <w:szCs w:val="24"/>
        </w:rPr>
      </w:pPr>
      <w:r>
        <w:rPr>
          <w:rFonts w:eastAsia="Calibri"/>
          <w:b/>
          <w:color w:val="auto"/>
          <w:spacing w:val="0"/>
          <w:sz w:val="24"/>
          <w:szCs w:val="24"/>
          <w:lang w:eastAsia="en-US"/>
        </w:rPr>
        <w:t>2.1.1</w:t>
      </w:r>
      <w:r>
        <w:rPr>
          <w:rFonts w:eastAsia="Calibri"/>
          <w:b/>
          <w:color w:val="auto"/>
          <w:spacing w:val="0"/>
          <w:sz w:val="24"/>
          <w:szCs w:val="24"/>
          <w:lang w:eastAsia="en-US"/>
        </w:rPr>
        <w:tab/>
      </w:r>
      <w:r w:rsidR="00200B38" w:rsidRPr="003C10BB">
        <w:rPr>
          <w:rFonts w:eastAsia="Calibri"/>
          <w:b/>
          <w:color w:val="auto"/>
          <w:spacing w:val="0"/>
          <w:sz w:val="24"/>
          <w:szCs w:val="24"/>
          <w:lang w:eastAsia="en-US"/>
        </w:rPr>
        <w:t xml:space="preserve">Устный/ письменный опрос </w:t>
      </w:r>
    </w:p>
    <w:p w:rsidR="002C69B5" w:rsidRDefault="002C69B5" w:rsidP="003C10BB">
      <w:pPr>
        <w:suppressAutoHyphens/>
        <w:ind w:firstLine="709"/>
        <w:jc w:val="both"/>
        <w:rPr>
          <w:color w:val="auto"/>
          <w:spacing w:val="0"/>
          <w:sz w:val="24"/>
          <w:szCs w:val="24"/>
        </w:rPr>
      </w:pPr>
    </w:p>
    <w:p w:rsidR="00200B38" w:rsidRPr="003C10BB" w:rsidRDefault="00200B38" w:rsidP="003C10BB">
      <w:pPr>
        <w:suppressAutoHyphens/>
        <w:ind w:firstLine="709"/>
        <w:jc w:val="both"/>
        <w:rPr>
          <w:color w:val="auto"/>
          <w:spacing w:val="0"/>
          <w:sz w:val="24"/>
          <w:szCs w:val="24"/>
        </w:rPr>
      </w:pPr>
      <w:r w:rsidRPr="003C10BB">
        <w:rPr>
          <w:color w:val="auto"/>
          <w:spacing w:val="0"/>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991"/>
        <w:gridCol w:w="6863"/>
      </w:tblGrid>
      <w:tr w:rsidR="00200B38" w:rsidRPr="002C69B5" w:rsidTr="002C69B5">
        <w:tc>
          <w:tcPr>
            <w:tcW w:w="639" w:type="pct"/>
            <w:vMerge w:val="restart"/>
            <w:shd w:val="clear" w:color="auto" w:fill="auto"/>
          </w:tcPr>
          <w:p w:rsidR="00200B38" w:rsidRPr="002C69B5" w:rsidRDefault="00200B38" w:rsidP="002C69B5">
            <w:pPr>
              <w:tabs>
                <w:tab w:val="left" w:pos="-135"/>
              </w:tabs>
              <w:suppressAutoHyphens/>
              <w:ind w:right="-107"/>
              <w:jc w:val="center"/>
              <w:rPr>
                <w:iCs/>
                <w:color w:val="auto"/>
                <w:spacing w:val="0"/>
                <w:sz w:val="20"/>
                <w:szCs w:val="20"/>
              </w:rPr>
            </w:pPr>
            <w:r w:rsidRPr="002C69B5">
              <w:rPr>
                <w:iCs/>
                <w:color w:val="auto"/>
                <w:spacing w:val="0"/>
                <w:sz w:val="20"/>
                <w:szCs w:val="20"/>
              </w:rPr>
              <w:t>Код индикаторов достижения компетенции</w:t>
            </w:r>
          </w:p>
        </w:tc>
        <w:tc>
          <w:tcPr>
            <w:tcW w:w="4361" w:type="pct"/>
            <w:gridSpan w:val="2"/>
            <w:shd w:val="clear" w:color="auto" w:fill="auto"/>
          </w:tcPr>
          <w:p w:rsidR="00200B38" w:rsidRPr="002C69B5" w:rsidRDefault="00200B38" w:rsidP="002C69B5">
            <w:pPr>
              <w:tabs>
                <w:tab w:val="left" w:pos="-135"/>
              </w:tabs>
              <w:suppressAutoHyphens/>
              <w:ind w:right="-107"/>
              <w:jc w:val="center"/>
              <w:rPr>
                <w:iCs/>
                <w:color w:val="auto"/>
                <w:spacing w:val="0"/>
                <w:sz w:val="20"/>
                <w:szCs w:val="20"/>
              </w:rPr>
            </w:pPr>
            <w:r w:rsidRPr="002C69B5">
              <w:rPr>
                <w:iCs/>
                <w:color w:val="auto"/>
                <w:spacing w:val="0"/>
                <w:sz w:val="20"/>
                <w:szCs w:val="20"/>
              </w:rPr>
              <w:t>Оценочные средства</w:t>
            </w:r>
          </w:p>
        </w:tc>
      </w:tr>
      <w:tr w:rsidR="00200B38" w:rsidRPr="002C69B5" w:rsidTr="002C69B5">
        <w:trPr>
          <w:trHeight w:val="700"/>
        </w:trPr>
        <w:tc>
          <w:tcPr>
            <w:tcW w:w="639" w:type="pct"/>
            <w:vMerge/>
            <w:shd w:val="clear" w:color="auto" w:fill="auto"/>
          </w:tcPr>
          <w:p w:rsidR="00200B38" w:rsidRPr="002C69B5" w:rsidRDefault="00200B38" w:rsidP="002C69B5">
            <w:pPr>
              <w:tabs>
                <w:tab w:val="left" w:pos="-135"/>
              </w:tabs>
              <w:suppressAutoHyphens/>
              <w:ind w:right="-107"/>
              <w:jc w:val="center"/>
              <w:rPr>
                <w:iCs/>
                <w:color w:val="auto"/>
                <w:spacing w:val="0"/>
                <w:sz w:val="20"/>
                <w:szCs w:val="20"/>
              </w:rPr>
            </w:pPr>
          </w:p>
        </w:tc>
        <w:tc>
          <w:tcPr>
            <w:tcW w:w="949" w:type="pct"/>
            <w:shd w:val="clear" w:color="auto" w:fill="auto"/>
          </w:tcPr>
          <w:p w:rsidR="00200B38" w:rsidRPr="002C69B5" w:rsidRDefault="00200B38" w:rsidP="002C69B5">
            <w:pPr>
              <w:tabs>
                <w:tab w:val="left" w:pos="-135"/>
              </w:tabs>
              <w:suppressAutoHyphens/>
              <w:ind w:right="-107"/>
              <w:jc w:val="center"/>
              <w:rPr>
                <w:iCs/>
                <w:color w:val="auto"/>
                <w:spacing w:val="0"/>
                <w:sz w:val="20"/>
                <w:szCs w:val="20"/>
              </w:rPr>
            </w:pPr>
            <w:r w:rsidRPr="002C69B5">
              <w:rPr>
                <w:iCs/>
                <w:color w:val="auto"/>
                <w:spacing w:val="0"/>
                <w:sz w:val="20"/>
                <w:szCs w:val="20"/>
              </w:rPr>
              <w:t xml:space="preserve">Наименование </w:t>
            </w:r>
            <w:r w:rsidR="00CD30FB" w:rsidRPr="002C69B5">
              <w:rPr>
                <w:iCs/>
                <w:color w:val="auto"/>
                <w:spacing w:val="0"/>
                <w:sz w:val="20"/>
                <w:szCs w:val="20"/>
              </w:rPr>
              <w:t>раздела</w:t>
            </w:r>
          </w:p>
        </w:tc>
        <w:tc>
          <w:tcPr>
            <w:tcW w:w="3412" w:type="pct"/>
            <w:shd w:val="clear" w:color="auto" w:fill="auto"/>
          </w:tcPr>
          <w:p w:rsidR="00200B38" w:rsidRPr="002C69B5" w:rsidRDefault="002C69B5" w:rsidP="002C69B5">
            <w:pPr>
              <w:suppressAutoHyphens/>
              <w:ind w:right="-107"/>
              <w:jc w:val="center"/>
              <w:rPr>
                <w:iCs/>
                <w:color w:val="auto"/>
                <w:spacing w:val="0"/>
                <w:sz w:val="20"/>
                <w:szCs w:val="20"/>
              </w:rPr>
            </w:pPr>
            <w:r w:rsidRPr="002C69B5">
              <w:rPr>
                <w:iCs/>
                <w:color w:val="auto"/>
                <w:spacing w:val="0"/>
                <w:sz w:val="20"/>
                <w:szCs w:val="20"/>
              </w:rPr>
              <w:t>Вопросы</w:t>
            </w:r>
          </w:p>
        </w:tc>
      </w:tr>
      <w:tr w:rsidR="004560A2" w:rsidRPr="002C69B5" w:rsidTr="002C69B5">
        <w:tc>
          <w:tcPr>
            <w:tcW w:w="639" w:type="pct"/>
            <w:shd w:val="clear" w:color="auto" w:fill="auto"/>
          </w:tcPr>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- 6.1</w:t>
            </w:r>
          </w:p>
          <w:p w:rsidR="004560A2" w:rsidRPr="002C69B5" w:rsidRDefault="004560A2" w:rsidP="002C69B5">
            <w:pPr>
              <w:tabs>
                <w:tab w:val="left" w:pos="-135"/>
              </w:tabs>
              <w:suppressAutoHyphens/>
              <w:autoSpaceDE w:val="0"/>
              <w:autoSpaceDN w:val="0"/>
              <w:adjustRightInd w:val="0"/>
              <w:jc w:val="center"/>
              <w:rPr>
                <w:iCs/>
                <w:spacing w:val="0"/>
                <w:sz w:val="20"/>
                <w:szCs w:val="20"/>
              </w:rPr>
            </w:pPr>
          </w:p>
        </w:tc>
        <w:tc>
          <w:tcPr>
            <w:tcW w:w="949" w:type="pct"/>
            <w:vMerge w:val="restart"/>
            <w:shd w:val="clear" w:color="auto" w:fill="auto"/>
          </w:tcPr>
          <w:p w:rsidR="004560A2" w:rsidRPr="002C69B5" w:rsidRDefault="00CD30FB" w:rsidP="002C69B5">
            <w:pPr>
              <w:tabs>
                <w:tab w:val="left" w:pos="-135"/>
              </w:tabs>
              <w:suppressAutoHyphens/>
              <w:ind w:left="45" w:right="-107" w:hanging="12"/>
              <w:contextualSpacing/>
              <w:rPr>
                <w:iCs/>
                <w:spacing w:val="0"/>
                <w:sz w:val="20"/>
                <w:szCs w:val="20"/>
              </w:rPr>
            </w:pPr>
            <w:r w:rsidRPr="002C69B5">
              <w:rPr>
                <w:iCs/>
                <w:spacing w:val="0"/>
                <w:sz w:val="20"/>
                <w:szCs w:val="20"/>
              </w:rPr>
              <w:t xml:space="preserve">Раздел </w:t>
            </w:r>
            <w:r w:rsidR="004560A2" w:rsidRPr="002C69B5">
              <w:rPr>
                <w:iCs/>
                <w:spacing w:val="0"/>
                <w:sz w:val="20"/>
                <w:szCs w:val="20"/>
              </w:rPr>
              <w:t xml:space="preserve"> 1. Коррупция: социальная сущность и проявления</w:t>
            </w:r>
          </w:p>
        </w:tc>
        <w:tc>
          <w:tcPr>
            <w:tcW w:w="3412" w:type="pct"/>
            <w:shd w:val="clear" w:color="auto" w:fill="auto"/>
          </w:tcPr>
          <w:p w:rsidR="004560A2" w:rsidRPr="002C69B5" w:rsidRDefault="004560A2"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 xml:space="preserve">1. Понятие коррупции и </w:t>
            </w:r>
            <w:proofErr w:type="spellStart"/>
            <w:r w:rsidRPr="002C69B5">
              <w:rPr>
                <w:iCs/>
                <w:color w:val="auto"/>
                <w:spacing w:val="0"/>
                <w:sz w:val="20"/>
                <w:szCs w:val="20"/>
              </w:rPr>
              <w:t>коррупциогенности</w:t>
            </w:r>
            <w:proofErr w:type="spellEnd"/>
            <w:r w:rsidRPr="002C69B5">
              <w:rPr>
                <w:iCs/>
                <w:color w:val="auto"/>
                <w:spacing w:val="0"/>
                <w:sz w:val="20"/>
                <w:szCs w:val="20"/>
              </w:rPr>
              <w:t>.</w:t>
            </w:r>
          </w:p>
          <w:p w:rsidR="004560A2" w:rsidRPr="002C69B5" w:rsidRDefault="004560A2"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 xml:space="preserve">2. Объективные условия и субъективный фактор в коррупции. </w:t>
            </w:r>
          </w:p>
          <w:p w:rsidR="004560A2" w:rsidRPr="002C69B5" w:rsidRDefault="004560A2"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3. Общественные социально-психологические условия коррупции.</w:t>
            </w:r>
          </w:p>
          <w:p w:rsidR="004560A2" w:rsidRPr="002C69B5" w:rsidRDefault="004560A2"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 xml:space="preserve">4. Субъективные факторы (моральные, </w:t>
            </w:r>
            <w:r w:rsidR="00CD30FB" w:rsidRPr="002C69B5">
              <w:rPr>
                <w:iCs/>
                <w:color w:val="auto"/>
                <w:spacing w:val="0"/>
                <w:sz w:val="20"/>
                <w:szCs w:val="20"/>
              </w:rPr>
              <w:t>профессиональные</w:t>
            </w:r>
            <w:r w:rsidRPr="002C69B5">
              <w:rPr>
                <w:iCs/>
                <w:color w:val="auto"/>
                <w:spacing w:val="0"/>
                <w:sz w:val="20"/>
                <w:szCs w:val="20"/>
              </w:rPr>
              <w:t>, личностные)</w:t>
            </w:r>
          </w:p>
        </w:tc>
      </w:tr>
      <w:tr w:rsidR="004560A2" w:rsidRPr="002C69B5" w:rsidTr="002C69B5">
        <w:tc>
          <w:tcPr>
            <w:tcW w:w="639" w:type="pct"/>
            <w:shd w:val="clear" w:color="auto" w:fill="auto"/>
          </w:tcPr>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- 6.2</w:t>
            </w:r>
          </w:p>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- 6.3</w:t>
            </w:r>
          </w:p>
        </w:tc>
        <w:tc>
          <w:tcPr>
            <w:tcW w:w="949" w:type="pct"/>
            <w:vMerge/>
            <w:shd w:val="clear" w:color="auto" w:fill="auto"/>
          </w:tcPr>
          <w:p w:rsidR="004560A2" w:rsidRPr="002C69B5" w:rsidRDefault="004560A2" w:rsidP="002C69B5">
            <w:pPr>
              <w:tabs>
                <w:tab w:val="left" w:pos="-135"/>
              </w:tabs>
              <w:suppressAutoHyphens/>
              <w:ind w:left="45" w:right="-107" w:hanging="12"/>
              <w:contextualSpacing/>
              <w:rPr>
                <w:iCs/>
                <w:spacing w:val="0"/>
                <w:sz w:val="20"/>
                <w:szCs w:val="20"/>
              </w:rPr>
            </w:pPr>
          </w:p>
        </w:tc>
        <w:tc>
          <w:tcPr>
            <w:tcW w:w="3412" w:type="pct"/>
            <w:shd w:val="clear" w:color="auto" w:fill="auto"/>
          </w:tcPr>
          <w:p w:rsidR="004560A2" w:rsidRPr="002C69B5" w:rsidRDefault="004560A2"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5. Проанализируйте уровни коррупции.</w:t>
            </w:r>
          </w:p>
          <w:p w:rsidR="004560A2" w:rsidRPr="002C69B5" w:rsidRDefault="004560A2"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 xml:space="preserve">6. </w:t>
            </w:r>
            <w:r w:rsidR="008F6309" w:rsidRPr="002C69B5">
              <w:rPr>
                <w:iCs/>
                <w:color w:val="auto"/>
                <w:spacing w:val="0"/>
                <w:sz w:val="20"/>
                <w:szCs w:val="20"/>
              </w:rPr>
              <w:t>Установите соотношение между явлением к</w:t>
            </w:r>
            <w:r w:rsidRPr="002C69B5">
              <w:rPr>
                <w:iCs/>
                <w:color w:val="auto"/>
                <w:spacing w:val="0"/>
                <w:sz w:val="20"/>
                <w:szCs w:val="20"/>
              </w:rPr>
              <w:t>оррупци</w:t>
            </w:r>
            <w:r w:rsidR="008F6309" w:rsidRPr="002C69B5">
              <w:rPr>
                <w:iCs/>
                <w:color w:val="auto"/>
                <w:spacing w:val="0"/>
                <w:sz w:val="20"/>
                <w:szCs w:val="20"/>
              </w:rPr>
              <w:t>и</w:t>
            </w:r>
            <w:r w:rsidRPr="002C69B5">
              <w:rPr>
                <w:iCs/>
                <w:color w:val="auto"/>
                <w:spacing w:val="0"/>
                <w:sz w:val="20"/>
                <w:szCs w:val="20"/>
              </w:rPr>
              <w:t xml:space="preserve"> и властны</w:t>
            </w:r>
            <w:r w:rsidR="008F6309" w:rsidRPr="002C69B5">
              <w:rPr>
                <w:iCs/>
                <w:color w:val="auto"/>
                <w:spacing w:val="0"/>
                <w:sz w:val="20"/>
                <w:szCs w:val="20"/>
              </w:rPr>
              <w:t>ми</w:t>
            </w:r>
            <w:r w:rsidRPr="002C69B5">
              <w:rPr>
                <w:iCs/>
                <w:color w:val="auto"/>
                <w:spacing w:val="0"/>
                <w:sz w:val="20"/>
                <w:szCs w:val="20"/>
              </w:rPr>
              <w:t xml:space="preserve"> полномочи</w:t>
            </w:r>
            <w:r w:rsidR="00CD30FB" w:rsidRPr="002C69B5">
              <w:rPr>
                <w:iCs/>
                <w:color w:val="auto"/>
                <w:spacing w:val="0"/>
                <w:sz w:val="20"/>
                <w:szCs w:val="20"/>
              </w:rPr>
              <w:t>я</w:t>
            </w:r>
            <w:r w:rsidR="008F6309" w:rsidRPr="002C69B5">
              <w:rPr>
                <w:iCs/>
                <w:color w:val="auto"/>
                <w:spacing w:val="0"/>
                <w:sz w:val="20"/>
                <w:szCs w:val="20"/>
              </w:rPr>
              <w:t>ми</w:t>
            </w:r>
            <w:r w:rsidRPr="002C69B5">
              <w:rPr>
                <w:iCs/>
                <w:color w:val="auto"/>
                <w:spacing w:val="0"/>
                <w:sz w:val="20"/>
                <w:szCs w:val="20"/>
              </w:rPr>
              <w:t xml:space="preserve"> государственных и муниципальных органов.</w:t>
            </w:r>
          </w:p>
        </w:tc>
      </w:tr>
      <w:tr w:rsidR="004560A2" w:rsidRPr="002C69B5" w:rsidTr="002C69B5">
        <w:trPr>
          <w:trHeight w:val="2066"/>
        </w:trPr>
        <w:tc>
          <w:tcPr>
            <w:tcW w:w="639" w:type="pct"/>
            <w:shd w:val="clear" w:color="auto" w:fill="auto"/>
          </w:tcPr>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- 6.1</w:t>
            </w:r>
          </w:p>
          <w:p w:rsidR="004560A2" w:rsidRPr="002C69B5" w:rsidRDefault="004560A2" w:rsidP="002C69B5">
            <w:pPr>
              <w:tabs>
                <w:tab w:val="left" w:pos="-135"/>
              </w:tabs>
              <w:suppressAutoHyphens/>
              <w:autoSpaceDE w:val="0"/>
              <w:autoSpaceDN w:val="0"/>
              <w:adjustRightInd w:val="0"/>
              <w:jc w:val="center"/>
              <w:rPr>
                <w:iCs/>
                <w:spacing w:val="0"/>
                <w:sz w:val="20"/>
                <w:szCs w:val="20"/>
              </w:rPr>
            </w:pPr>
          </w:p>
        </w:tc>
        <w:tc>
          <w:tcPr>
            <w:tcW w:w="949" w:type="pct"/>
            <w:vMerge w:val="restart"/>
            <w:shd w:val="clear" w:color="auto" w:fill="auto"/>
          </w:tcPr>
          <w:p w:rsidR="004560A2" w:rsidRPr="002C69B5" w:rsidRDefault="00CD30FB" w:rsidP="002C69B5">
            <w:pPr>
              <w:tabs>
                <w:tab w:val="left" w:pos="-135"/>
              </w:tabs>
              <w:suppressAutoHyphens/>
              <w:ind w:left="45" w:right="-107" w:hanging="12"/>
              <w:contextualSpacing/>
              <w:rPr>
                <w:iCs/>
                <w:spacing w:val="0"/>
                <w:sz w:val="20"/>
                <w:szCs w:val="20"/>
              </w:rPr>
            </w:pPr>
            <w:r w:rsidRPr="002C69B5">
              <w:rPr>
                <w:iCs/>
                <w:spacing w:val="0"/>
                <w:sz w:val="20"/>
                <w:szCs w:val="20"/>
              </w:rPr>
              <w:t xml:space="preserve">Раздел </w:t>
            </w:r>
            <w:r w:rsidR="004560A2" w:rsidRPr="002C69B5">
              <w:rPr>
                <w:iCs/>
                <w:spacing w:val="0"/>
                <w:sz w:val="20"/>
                <w:szCs w:val="20"/>
              </w:rPr>
              <w:t xml:space="preserve"> 2. Состояние политической системы и характер антикоррупционной политики</w:t>
            </w:r>
          </w:p>
        </w:tc>
        <w:tc>
          <w:tcPr>
            <w:tcW w:w="3412" w:type="pct"/>
            <w:shd w:val="clear" w:color="auto" w:fill="auto"/>
          </w:tcPr>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1. Законность как принцип, метод и цель государственного антикоррупционного управления.</w:t>
            </w:r>
          </w:p>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2. Правовая культура современного государственного служащего.</w:t>
            </w:r>
          </w:p>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3. По каким критериям можно классифицировать коррупционные проявления.</w:t>
            </w:r>
          </w:p>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4. Основные характеристики экономической коррупции.</w:t>
            </w:r>
          </w:p>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5. Основные характеристики политической коррупции.</w:t>
            </w:r>
          </w:p>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6. Основные характеристики административной коррупции.</w:t>
            </w:r>
          </w:p>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7. Основные характеристики</w:t>
            </w:r>
            <w:r w:rsidRPr="002C69B5">
              <w:rPr>
                <w:sz w:val="20"/>
                <w:szCs w:val="20"/>
              </w:rPr>
              <w:t xml:space="preserve"> </w:t>
            </w:r>
            <w:r w:rsidRPr="002C69B5">
              <w:rPr>
                <w:iCs/>
                <w:color w:val="auto"/>
                <w:spacing w:val="0"/>
                <w:sz w:val="20"/>
                <w:szCs w:val="20"/>
              </w:rPr>
              <w:t>коррупции бытового уровня.</w:t>
            </w:r>
          </w:p>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8. Какие противоправные деяния относятся к коррупционным гражданско‑правовым деликтам.</w:t>
            </w:r>
          </w:p>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9. Приведите пример коррупционного проступка дисциплинарного характера.</w:t>
            </w:r>
          </w:p>
          <w:p w:rsidR="004560A2" w:rsidRPr="002C69B5" w:rsidRDefault="004560A2" w:rsidP="002C69B5">
            <w:pPr>
              <w:pStyle w:val="a3"/>
              <w:tabs>
                <w:tab w:val="left" w:pos="-135"/>
              </w:tabs>
              <w:suppressAutoHyphens/>
              <w:autoSpaceDE w:val="0"/>
              <w:autoSpaceDN w:val="0"/>
              <w:ind w:left="125" w:right="11" w:hanging="125"/>
              <w:rPr>
                <w:iCs/>
                <w:color w:val="auto"/>
                <w:spacing w:val="0"/>
                <w:sz w:val="20"/>
                <w:szCs w:val="20"/>
              </w:rPr>
            </w:pPr>
            <w:r w:rsidRPr="002C69B5">
              <w:rPr>
                <w:iCs/>
                <w:color w:val="auto"/>
                <w:spacing w:val="0"/>
                <w:sz w:val="20"/>
                <w:szCs w:val="20"/>
              </w:rPr>
              <w:t>10. Можно ли подкуп избирателей квалифицировать как административный коррупционный проступок</w:t>
            </w:r>
          </w:p>
        </w:tc>
      </w:tr>
      <w:tr w:rsidR="004560A2" w:rsidRPr="002C69B5" w:rsidTr="002C69B5">
        <w:trPr>
          <w:trHeight w:val="2066"/>
        </w:trPr>
        <w:tc>
          <w:tcPr>
            <w:tcW w:w="639" w:type="pct"/>
            <w:shd w:val="clear" w:color="auto" w:fill="auto"/>
          </w:tcPr>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- 6.2</w:t>
            </w:r>
          </w:p>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- 6.3</w:t>
            </w:r>
          </w:p>
        </w:tc>
        <w:tc>
          <w:tcPr>
            <w:tcW w:w="949" w:type="pct"/>
            <w:vMerge/>
            <w:shd w:val="clear" w:color="auto" w:fill="auto"/>
          </w:tcPr>
          <w:p w:rsidR="004560A2" w:rsidRPr="002C69B5" w:rsidRDefault="004560A2" w:rsidP="002C69B5">
            <w:pPr>
              <w:tabs>
                <w:tab w:val="left" w:pos="-135"/>
              </w:tabs>
              <w:suppressAutoHyphens/>
              <w:ind w:left="45" w:right="-107" w:hanging="12"/>
              <w:contextualSpacing/>
              <w:rPr>
                <w:iCs/>
                <w:spacing w:val="0"/>
                <w:sz w:val="20"/>
                <w:szCs w:val="20"/>
              </w:rPr>
            </w:pPr>
          </w:p>
        </w:tc>
        <w:tc>
          <w:tcPr>
            <w:tcW w:w="3412" w:type="pct"/>
            <w:shd w:val="clear" w:color="auto" w:fill="auto"/>
          </w:tcPr>
          <w:p w:rsidR="008F6309" w:rsidRPr="002C69B5" w:rsidRDefault="008F6309" w:rsidP="002C69B5">
            <w:pPr>
              <w:pStyle w:val="a3"/>
              <w:tabs>
                <w:tab w:val="left" w:pos="166"/>
              </w:tabs>
              <w:suppressAutoHyphens/>
              <w:autoSpaceDE w:val="0"/>
              <w:autoSpaceDN w:val="0"/>
              <w:ind w:left="166" w:right="11" w:hanging="125"/>
              <w:rPr>
                <w:iCs/>
                <w:color w:val="auto"/>
                <w:spacing w:val="0"/>
                <w:sz w:val="20"/>
                <w:szCs w:val="20"/>
              </w:rPr>
            </w:pPr>
            <w:r w:rsidRPr="002C69B5">
              <w:rPr>
                <w:iCs/>
                <w:color w:val="auto"/>
                <w:spacing w:val="0"/>
                <w:sz w:val="20"/>
                <w:szCs w:val="20"/>
              </w:rPr>
              <w:t>11. Предусматривает ли КоАП административное наказание за коррупционное использование инсайдерской информации.</w:t>
            </w:r>
          </w:p>
          <w:p w:rsidR="008F6309" w:rsidRPr="002C69B5" w:rsidRDefault="008F6309" w:rsidP="002C69B5">
            <w:pPr>
              <w:pStyle w:val="a3"/>
              <w:tabs>
                <w:tab w:val="left" w:pos="166"/>
              </w:tabs>
              <w:suppressAutoHyphens/>
              <w:autoSpaceDE w:val="0"/>
              <w:autoSpaceDN w:val="0"/>
              <w:ind w:left="166" w:right="11" w:hanging="125"/>
              <w:rPr>
                <w:iCs/>
                <w:color w:val="auto"/>
                <w:spacing w:val="0"/>
                <w:sz w:val="20"/>
                <w:szCs w:val="20"/>
              </w:rPr>
            </w:pPr>
            <w:r w:rsidRPr="002C69B5">
              <w:rPr>
                <w:iCs/>
                <w:color w:val="auto"/>
                <w:spacing w:val="0"/>
                <w:sz w:val="20"/>
                <w:szCs w:val="20"/>
              </w:rPr>
              <w:t>12. Какие способы маскировки взятки чаще всего используется в коррупционной практике.</w:t>
            </w:r>
          </w:p>
          <w:p w:rsidR="008F6309" w:rsidRPr="002C69B5" w:rsidRDefault="008F6309" w:rsidP="002C69B5">
            <w:pPr>
              <w:pStyle w:val="a3"/>
              <w:tabs>
                <w:tab w:val="left" w:pos="166"/>
              </w:tabs>
              <w:suppressAutoHyphens/>
              <w:autoSpaceDE w:val="0"/>
              <w:autoSpaceDN w:val="0"/>
              <w:ind w:left="166" w:right="11" w:hanging="125"/>
              <w:rPr>
                <w:iCs/>
                <w:color w:val="auto"/>
                <w:spacing w:val="0"/>
                <w:sz w:val="20"/>
                <w:szCs w:val="20"/>
              </w:rPr>
            </w:pPr>
            <w:r w:rsidRPr="002C69B5">
              <w:rPr>
                <w:iCs/>
                <w:color w:val="auto"/>
                <w:spacing w:val="0"/>
                <w:sz w:val="20"/>
                <w:szCs w:val="20"/>
              </w:rPr>
              <w:t>13. Можно ли диагностировать коррупционные проявления.</w:t>
            </w:r>
          </w:p>
          <w:p w:rsidR="008F6309" w:rsidRPr="002C69B5" w:rsidRDefault="008F6309" w:rsidP="002C69B5">
            <w:pPr>
              <w:pStyle w:val="a3"/>
              <w:tabs>
                <w:tab w:val="left" w:pos="166"/>
              </w:tabs>
              <w:suppressAutoHyphens/>
              <w:autoSpaceDE w:val="0"/>
              <w:autoSpaceDN w:val="0"/>
              <w:ind w:left="166" w:right="11" w:hanging="125"/>
              <w:rPr>
                <w:iCs/>
                <w:color w:val="auto"/>
                <w:spacing w:val="0"/>
                <w:sz w:val="20"/>
                <w:szCs w:val="20"/>
              </w:rPr>
            </w:pPr>
            <w:r w:rsidRPr="002C69B5">
              <w:rPr>
                <w:iCs/>
                <w:color w:val="auto"/>
                <w:spacing w:val="0"/>
                <w:sz w:val="20"/>
                <w:szCs w:val="20"/>
              </w:rPr>
              <w:t>14. Проанализируйте антикоррупционную стратегию России как стратегия системно-комплексного антикоррупционного действия</w:t>
            </w:r>
          </w:p>
          <w:p w:rsidR="004560A2" w:rsidRPr="002C69B5" w:rsidRDefault="008F6309" w:rsidP="002C69B5">
            <w:pPr>
              <w:pStyle w:val="a3"/>
              <w:tabs>
                <w:tab w:val="left" w:pos="166"/>
              </w:tabs>
              <w:suppressAutoHyphens/>
              <w:autoSpaceDE w:val="0"/>
              <w:autoSpaceDN w:val="0"/>
              <w:ind w:left="166" w:right="11" w:hanging="125"/>
              <w:rPr>
                <w:iCs/>
                <w:color w:val="auto"/>
                <w:spacing w:val="0"/>
                <w:sz w:val="20"/>
                <w:szCs w:val="20"/>
              </w:rPr>
            </w:pPr>
            <w:r w:rsidRPr="002C69B5">
              <w:rPr>
                <w:iCs/>
                <w:color w:val="auto"/>
                <w:spacing w:val="0"/>
                <w:sz w:val="20"/>
                <w:szCs w:val="20"/>
              </w:rPr>
              <w:t>15. Проанализируйте Национальную стратегию противодействия коррупции в современной России.</w:t>
            </w:r>
          </w:p>
        </w:tc>
      </w:tr>
      <w:tr w:rsidR="004560A2" w:rsidRPr="002C69B5" w:rsidTr="002C69B5">
        <w:tc>
          <w:tcPr>
            <w:tcW w:w="639" w:type="pct"/>
            <w:shd w:val="clear" w:color="auto" w:fill="auto"/>
          </w:tcPr>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- 6.1</w:t>
            </w:r>
          </w:p>
          <w:p w:rsidR="004560A2" w:rsidRPr="002C69B5" w:rsidRDefault="004560A2" w:rsidP="002C69B5">
            <w:pPr>
              <w:tabs>
                <w:tab w:val="left" w:pos="-135"/>
              </w:tabs>
              <w:suppressAutoHyphens/>
              <w:autoSpaceDE w:val="0"/>
              <w:autoSpaceDN w:val="0"/>
              <w:adjustRightInd w:val="0"/>
              <w:jc w:val="center"/>
              <w:rPr>
                <w:iCs/>
                <w:spacing w:val="0"/>
                <w:sz w:val="20"/>
                <w:szCs w:val="20"/>
              </w:rPr>
            </w:pPr>
          </w:p>
        </w:tc>
        <w:tc>
          <w:tcPr>
            <w:tcW w:w="949" w:type="pct"/>
            <w:vMerge w:val="restart"/>
            <w:shd w:val="clear" w:color="auto" w:fill="auto"/>
          </w:tcPr>
          <w:p w:rsidR="004560A2" w:rsidRPr="002C69B5" w:rsidRDefault="00CD30FB" w:rsidP="002C69B5">
            <w:pPr>
              <w:tabs>
                <w:tab w:val="left" w:pos="-135"/>
              </w:tabs>
              <w:suppressAutoHyphens/>
              <w:ind w:left="45" w:right="-107" w:hanging="12"/>
              <w:contextualSpacing/>
              <w:rPr>
                <w:iCs/>
                <w:spacing w:val="0"/>
                <w:sz w:val="20"/>
                <w:szCs w:val="20"/>
              </w:rPr>
            </w:pPr>
            <w:r w:rsidRPr="002C69B5">
              <w:rPr>
                <w:iCs/>
                <w:spacing w:val="0"/>
                <w:sz w:val="20"/>
                <w:szCs w:val="20"/>
              </w:rPr>
              <w:t xml:space="preserve">Раздел </w:t>
            </w:r>
            <w:r w:rsidR="004560A2" w:rsidRPr="002C69B5">
              <w:rPr>
                <w:iCs/>
                <w:spacing w:val="0"/>
                <w:sz w:val="20"/>
                <w:szCs w:val="20"/>
              </w:rPr>
              <w:t xml:space="preserve">3. Зарубежный опыт и международное сотрудничество в сфере </w:t>
            </w:r>
            <w:r w:rsidR="004560A2" w:rsidRPr="002C69B5">
              <w:rPr>
                <w:iCs/>
                <w:spacing w:val="0"/>
                <w:sz w:val="20"/>
                <w:szCs w:val="20"/>
              </w:rPr>
              <w:lastRenderedPageBreak/>
              <w:t>противодействия коррупции</w:t>
            </w:r>
          </w:p>
        </w:tc>
        <w:tc>
          <w:tcPr>
            <w:tcW w:w="3412" w:type="pct"/>
            <w:shd w:val="clear" w:color="auto" w:fill="auto"/>
          </w:tcPr>
          <w:p w:rsidR="004560A2" w:rsidRPr="002C69B5" w:rsidRDefault="004560A2" w:rsidP="002C69B5">
            <w:pPr>
              <w:pStyle w:val="a3"/>
              <w:tabs>
                <w:tab w:val="left" w:pos="-135"/>
              </w:tabs>
              <w:suppressAutoHyphens/>
              <w:autoSpaceDE w:val="0"/>
              <w:autoSpaceDN w:val="0"/>
              <w:ind w:left="0" w:right="11"/>
              <w:rPr>
                <w:iCs/>
                <w:color w:val="auto"/>
                <w:spacing w:val="0"/>
                <w:sz w:val="20"/>
                <w:szCs w:val="20"/>
              </w:rPr>
            </w:pPr>
            <w:r w:rsidRPr="002C69B5">
              <w:rPr>
                <w:iCs/>
                <w:color w:val="auto"/>
                <w:spacing w:val="0"/>
                <w:sz w:val="20"/>
                <w:szCs w:val="20"/>
              </w:rPr>
              <w:lastRenderedPageBreak/>
              <w:t>1. Значение изучения зарубежного опыта борьбы с коррупцией.</w:t>
            </w:r>
          </w:p>
          <w:p w:rsidR="004560A2" w:rsidRPr="002C69B5" w:rsidRDefault="004560A2" w:rsidP="002C69B5">
            <w:pPr>
              <w:pStyle w:val="a3"/>
              <w:tabs>
                <w:tab w:val="left" w:pos="-135"/>
              </w:tabs>
              <w:suppressAutoHyphens/>
              <w:autoSpaceDE w:val="0"/>
              <w:autoSpaceDN w:val="0"/>
              <w:ind w:left="0" w:right="11"/>
              <w:rPr>
                <w:iCs/>
                <w:color w:val="auto"/>
                <w:spacing w:val="0"/>
                <w:sz w:val="20"/>
                <w:szCs w:val="20"/>
              </w:rPr>
            </w:pPr>
            <w:r w:rsidRPr="002C69B5">
              <w:rPr>
                <w:iCs/>
                <w:color w:val="auto"/>
                <w:spacing w:val="0"/>
                <w:sz w:val="20"/>
                <w:szCs w:val="20"/>
              </w:rPr>
              <w:t>2. Зарубежный опыт регулирования поведения государственных должностных лиц.</w:t>
            </w:r>
          </w:p>
          <w:p w:rsidR="004560A2" w:rsidRPr="002C69B5" w:rsidRDefault="008F6309" w:rsidP="002C69B5">
            <w:pPr>
              <w:pStyle w:val="a3"/>
              <w:tabs>
                <w:tab w:val="left" w:pos="-135"/>
              </w:tabs>
              <w:suppressAutoHyphens/>
              <w:autoSpaceDE w:val="0"/>
              <w:autoSpaceDN w:val="0"/>
              <w:ind w:left="0" w:right="11"/>
              <w:rPr>
                <w:iCs/>
                <w:color w:val="auto"/>
                <w:spacing w:val="0"/>
                <w:sz w:val="20"/>
                <w:szCs w:val="20"/>
              </w:rPr>
            </w:pPr>
            <w:r w:rsidRPr="002C69B5">
              <w:rPr>
                <w:iCs/>
                <w:color w:val="auto"/>
                <w:spacing w:val="0"/>
                <w:sz w:val="20"/>
                <w:szCs w:val="20"/>
              </w:rPr>
              <w:t>3</w:t>
            </w:r>
            <w:r w:rsidR="004560A2" w:rsidRPr="002C69B5">
              <w:rPr>
                <w:iCs/>
                <w:color w:val="auto"/>
                <w:spacing w:val="0"/>
                <w:sz w:val="20"/>
                <w:szCs w:val="20"/>
              </w:rPr>
              <w:t>. Международный кодекс поведения государственных должностных лиц (от 12 декабря 1996 г.)</w:t>
            </w:r>
          </w:p>
        </w:tc>
      </w:tr>
      <w:tr w:rsidR="004560A2" w:rsidRPr="002C69B5" w:rsidTr="002C69B5">
        <w:tc>
          <w:tcPr>
            <w:tcW w:w="639" w:type="pct"/>
            <w:shd w:val="clear" w:color="auto" w:fill="auto"/>
          </w:tcPr>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lastRenderedPageBreak/>
              <w:t>ОПК - 6.2</w:t>
            </w:r>
          </w:p>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- 6.3</w:t>
            </w:r>
          </w:p>
        </w:tc>
        <w:tc>
          <w:tcPr>
            <w:tcW w:w="949" w:type="pct"/>
            <w:vMerge/>
            <w:shd w:val="clear" w:color="auto" w:fill="auto"/>
          </w:tcPr>
          <w:p w:rsidR="004560A2" w:rsidRPr="002C69B5" w:rsidRDefault="004560A2" w:rsidP="002C69B5">
            <w:pPr>
              <w:tabs>
                <w:tab w:val="left" w:pos="-135"/>
              </w:tabs>
              <w:suppressAutoHyphens/>
              <w:ind w:left="45" w:right="-107" w:hanging="12"/>
              <w:contextualSpacing/>
              <w:rPr>
                <w:iCs/>
                <w:spacing w:val="0"/>
                <w:sz w:val="20"/>
                <w:szCs w:val="20"/>
              </w:rPr>
            </w:pPr>
          </w:p>
        </w:tc>
        <w:tc>
          <w:tcPr>
            <w:tcW w:w="3412" w:type="pct"/>
            <w:shd w:val="clear" w:color="auto" w:fill="auto"/>
          </w:tcPr>
          <w:p w:rsidR="004560A2" w:rsidRPr="002C69B5" w:rsidRDefault="008F6309" w:rsidP="002C69B5">
            <w:pPr>
              <w:pStyle w:val="a3"/>
              <w:tabs>
                <w:tab w:val="left" w:pos="-135"/>
              </w:tabs>
              <w:suppressAutoHyphens/>
              <w:autoSpaceDE w:val="0"/>
              <w:autoSpaceDN w:val="0"/>
              <w:ind w:left="0" w:right="11"/>
              <w:rPr>
                <w:iCs/>
                <w:color w:val="auto"/>
                <w:spacing w:val="0"/>
                <w:sz w:val="20"/>
                <w:szCs w:val="20"/>
              </w:rPr>
            </w:pPr>
            <w:r w:rsidRPr="002C69B5">
              <w:rPr>
                <w:iCs/>
                <w:color w:val="auto"/>
                <w:spacing w:val="0"/>
                <w:sz w:val="20"/>
                <w:szCs w:val="20"/>
              </w:rPr>
              <w:t>5. Дайте оценку основным направлениям сотрудничества России с иностранными государствами, международными организациями в области противодействия коррупции</w:t>
            </w:r>
          </w:p>
          <w:p w:rsidR="008F6309" w:rsidRPr="002C69B5" w:rsidRDefault="008F6309" w:rsidP="002C69B5">
            <w:pPr>
              <w:pStyle w:val="a3"/>
              <w:tabs>
                <w:tab w:val="left" w:pos="-135"/>
              </w:tabs>
              <w:suppressAutoHyphens/>
              <w:autoSpaceDE w:val="0"/>
              <w:autoSpaceDN w:val="0"/>
              <w:ind w:left="0" w:right="11"/>
              <w:rPr>
                <w:iCs/>
                <w:color w:val="auto"/>
                <w:spacing w:val="0"/>
                <w:sz w:val="20"/>
                <w:szCs w:val="20"/>
              </w:rPr>
            </w:pPr>
            <w:r w:rsidRPr="002C69B5">
              <w:rPr>
                <w:iCs/>
                <w:color w:val="auto"/>
                <w:spacing w:val="0"/>
                <w:sz w:val="20"/>
                <w:szCs w:val="20"/>
              </w:rPr>
              <w:t>6. Оцените роли и значение  международно-правовых актов  в повышении эффективности антикоррупционной политики государств</w:t>
            </w:r>
          </w:p>
        </w:tc>
      </w:tr>
      <w:tr w:rsidR="004560A2" w:rsidRPr="002C69B5" w:rsidTr="002C69B5">
        <w:trPr>
          <w:trHeight w:val="559"/>
        </w:trPr>
        <w:tc>
          <w:tcPr>
            <w:tcW w:w="639" w:type="pct"/>
            <w:shd w:val="clear" w:color="auto" w:fill="auto"/>
          </w:tcPr>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lastRenderedPageBreak/>
              <w:t>ОПК - 6.1</w:t>
            </w:r>
          </w:p>
          <w:p w:rsidR="004560A2" w:rsidRPr="002C69B5" w:rsidRDefault="004560A2" w:rsidP="002C69B5">
            <w:pPr>
              <w:tabs>
                <w:tab w:val="left" w:pos="-135"/>
              </w:tabs>
              <w:suppressAutoHyphens/>
              <w:autoSpaceDE w:val="0"/>
              <w:autoSpaceDN w:val="0"/>
              <w:adjustRightInd w:val="0"/>
              <w:jc w:val="center"/>
              <w:rPr>
                <w:iCs/>
                <w:spacing w:val="0"/>
                <w:sz w:val="20"/>
                <w:szCs w:val="20"/>
              </w:rPr>
            </w:pPr>
          </w:p>
        </w:tc>
        <w:tc>
          <w:tcPr>
            <w:tcW w:w="949" w:type="pct"/>
            <w:vMerge w:val="restart"/>
            <w:shd w:val="clear" w:color="auto" w:fill="auto"/>
          </w:tcPr>
          <w:p w:rsidR="004560A2" w:rsidRPr="002C69B5" w:rsidRDefault="00CD30FB" w:rsidP="002C69B5">
            <w:pPr>
              <w:tabs>
                <w:tab w:val="left" w:pos="-135"/>
              </w:tabs>
              <w:suppressAutoHyphens/>
              <w:ind w:left="45" w:right="-107" w:hanging="12"/>
              <w:contextualSpacing/>
              <w:rPr>
                <w:iCs/>
                <w:spacing w:val="0"/>
                <w:sz w:val="20"/>
                <w:szCs w:val="20"/>
              </w:rPr>
            </w:pPr>
            <w:r w:rsidRPr="002C69B5">
              <w:rPr>
                <w:iCs/>
                <w:spacing w:val="0"/>
                <w:sz w:val="20"/>
                <w:szCs w:val="20"/>
              </w:rPr>
              <w:t xml:space="preserve">Раздел </w:t>
            </w:r>
            <w:r w:rsidR="004560A2" w:rsidRPr="002C69B5">
              <w:rPr>
                <w:iCs/>
                <w:spacing w:val="0"/>
                <w:sz w:val="20"/>
                <w:szCs w:val="20"/>
              </w:rPr>
              <w:t>4. Современные механизмы противодействия коррупции</w:t>
            </w:r>
          </w:p>
        </w:tc>
        <w:tc>
          <w:tcPr>
            <w:tcW w:w="3412" w:type="pct"/>
            <w:shd w:val="clear" w:color="auto" w:fill="auto"/>
          </w:tcPr>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1. Что такое антикоррупционный правовой порядок</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 Что можно отнести к юридическим средствам противодействия коррупции</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3. Какие задачи решает Совет Президента РФ по противодействию коррупции.</w:t>
            </w:r>
          </w:p>
          <w:p w:rsidR="004560A2"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4</w:t>
            </w:r>
            <w:r w:rsidR="004560A2" w:rsidRPr="002C69B5">
              <w:rPr>
                <w:iCs/>
                <w:color w:val="auto"/>
                <w:spacing w:val="0"/>
                <w:sz w:val="20"/>
                <w:szCs w:val="20"/>
              </w:rPr>
              <w:t>. Что для российского антикоррупционного законодательства и для современной отечественной юридической практики является новеллами.</w:t>
            </w:r>
          </w:p>
          <w:p w:rsidR="004560A2"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5</w:t>
            </w:r>
            <w:r w:rsidR="004560A2" w:rsidRPr="002C69B5">
              <w:rPr>
                <w:iCs/>
                <w:color w:val="auto"/>
                <w:spacing w:val="0"/>
                <w:sz w:val="20"/>
                <w:szCs w:val="20"/>
              </w:rPr>
              <w:t>. Какими антикоррупционными полномочиями наделены органы прокуратуры.</w:t>
            </w:r>
          </w:p>
          <w:p w:rsidR="004560A2"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6</w:t>
            </w:r>
            <w:r w:rsidR="004560A2" w:rsidRPr="002C69B5">
              <w:rPr>
                <w:iCs/>
                <w:color w:val="auto"/>
                <w:spacing w:val="0"/>
                <w:sz w:val="20"/>
                <w:szCs w:val="20"/>
              </w:rPr>
              <w:t>. Какими антикоррупционными полномочиями наделены органы юстиции</w:t>
            </w:r>
          </w:p>
          <w:p w:rsidR="004560A2"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7</w:t>
            </w:r>
            <w:r w:rsidR="004560A2" w:rsidRPr="002C69B5">
              <w:rPr>
                <w:iCs/>
                <w:color w:val="auto"/>
                <w:spacing w:val="0"/>
                <w:sz w:val="20"/>
                <w:szCs w:val="20"/>
              </w:rPr>
              <w:t>. Место контрольно‑счетных органов в механизме противодействия коррупции</w:t>
            </w:r>
          </w:p>
          <w:p w:rsidR="004560A2"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8</w:t>
            </w:r>
            <w:r w:rsidR="004560A2" w:rsidRPr="002C69B5">
              <w:rPr>
                <w:iCs/>
                <w:color w:val="auto"/>
                <w:spacing w:val="0"/>
                <w:sz w:val="20"/>
                <w:szCs w:val="20"/>
              </w:rPr>
              <w:t>. Что такое «</w:t>
            </w:r>
            <w:proofErr w:type="spellStart"/>
            <w:r w:rsidR="004560A2" w:rsidRPr="002C69B5">
              <w:rPr>
                <w:iCs/>
                <w:color w:val="auto"/>
                <w:spacing w:val="0"/>
                <w:sz w:val="20"/>
                <w:szCs w:val="20"/>
              </w:rPr>
              <w:t>деофшоризация</w:t>
            </w:r>
            <w:proofErr w:type="spellEnd"/>
            <w:r w:rsidR="004560A2" w:rsidRPr="002C69B5">
              <w:rPr>
                <w:iCs/>
                <w:color w:val="auto"/>
                <w:spacing w:val="0"/>
                <w:sz w:val="20"/>
                <w:szCs w:val="20"/>
              </w:rPr>
              <w:t xml:space="preserve"> российской экономики»</w:t>
            </w:r>
          </w:p>
          <w:p w:rsidR="004560A2"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9</w:t>
            </w:r>
            <w:r w:rsidR="004560A2" w:rsidRPr="002C69B5">
              <w:rPr>
                <w:iCs/>
                <w:color w:val="auto"/>
                <w:spacing w:val="0"/>
                <w:sz w:val="20"/>
                <w:szCs w:val="20"/>
              </w:rPr>
              <w:t>. Нужен ли специализированный федеральный орган по противодействию коррупции.</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1</w:t>
            </w:r>
            <w:r w:rsidR="008F6309" w:rsidRPr="002C69B5">
              <w:rPr>
                <w:iCs/>
                <w:color w:val="auto"/>
                <w:spacing w:val="0"/>
                <w:sz w:val="20"/>
                <w:szCs w:val="20"/>
              </w:rPr>
              <w:t>0</w:t>
            </w:r>
            <w:r w:rsidRPr="002C69B5">
              <w:rPr>
                <w:iCs/>
                <w:color w:val="auto"/>
                <w:spacing w:val="0"/>
                <w:sz w:val="20"/>
                <w:szCs w:val="20"/>
              </w:rPr>
              <w:t>. Правовые основы государственной стратегии противодействия коррупции</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1</w:t>
            </w:r>
            <w:r w:rsidR="008F6309" w:rsidRPr="002C69B5">
              <w:rPr>
                <w:iCs/>
                <w:color w:val="auto"/>
                <w:spacing w:val="0"/>
                <w:sz w:val="20"/>
                <w:szCs w:val="20"/>
              </w:rPr>
              <w:t>1</w:t>
            </w:r>
            <w:r w:rsidRPr="002C69B5">
              <w:rPr>
                <w:iCs/>
                <w:color w:val="auto"/>
                <w:spacing w:val="0"/>
                <w:sz w:val="20"/>
                <w:szCs w:val="20"/>
              </w:rPr>
              <w:t>. Сформулируйте юридические средства формирования должного антикоррупционного правопорядка в стране</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1</w:t>
            </w:r>
            <w:r w:rsidR="008F6309" w:rsidRPr="002C69B5">
              <w:rPr>
                <w:iCs/>
                <w:color w:val="auto"/>
                <w:spacing w:val="0"/>
                <w:sz w:val="20"/>
                <w:szCs w:val="20"/>
              </w:rPr>
              <w:t>2</w:t>
            </w:r>
            <w:r w:rsidRPr="002C69B5">
              <w:rPr>
                <w:iCs/>
                <w:color w:val="auto"/>
                <w:spacing w:val="0"/>
                <w:sz w:val="20"/>
                <w:szCs w:val="20"/>
              </w:rPr>
              <w:t>. Государственный аудит в системе антикоррупционного управления.</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 xml:space="preserve">18. Перечислите меры по минимизации коррупционных рисков </w:t>
            </w:r>
            <w:proofErr w:type="spellStart"/>
            <w:r w:rsidRPr="002C69B5">
              <w:rPr>
                <w:iCs/>
                <w:color w:val="auto"/>
                <w:spacing w:val="0"/>
                <w:sz w:val="20"/>
                <w:szCs w:val="20"/>
              </w:rPr>
              <w:t>репутационного</w:t>
            </w:r>
            <w:proofErr w:type="spellEnd"/>
            <w:r w:rsidRPr="002C69B5">
              <w:rPr>
                <w:iCs/>
                <w:color w:val="auto"/>
                <w:spacing w:val="0"/>
                <w:sz w:val="20"/>
                <w:szCs w:val="20"/>
              </w:rPr>
              <w:t xml:space="preserve"> характера.</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19. Кто непосредственно проводит антикоррупционную экспертизу нормативных правовых актов и управленческих решений.</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w:t>
            </w:r>
            <w:r w:rsidR="008F6309" w:rsidRPr="002C69B5">
              <w:rPr>
                <w:iCs/>
                <w:color w:val="auto"/>
                <w:spacing w:val="0"/>
                <w:sz w:val="20"/>
                <w:szCs w:val="20"/>
              </w:rPr>
              <w:t>0</w:t>
            </w:r>
            <w:r w:rsidRPr="002C69B5">
              <w:rPr>
                <w:iCs/>
                <w:color w:val="auto"/>
                <w:spacing w:val="0"/>
                <w:sz w:val="20"/>
                <w:szCs w:val="20"/>
              </w:rPr>
              <w:t>. Что представляет собой лоббизм как элемент управленческой практики.</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w:t>
            </w:r>
            <w:r w:rsidR="008F6309" w:rsidRPr="002C69B5">
              <w:rPr>
                <w:iCs/>
                <w:color w:val="auto"/>
                <w:spacing w:val="0"/>
                <w:sz w:val="20"/>
                <w:szCs w:val="20"/>
              </w:rPr>
              <w:t>1</w:t>
            </w:r>
            <w:r w:rsidRPr="002C69B5">
              <w:rPr>
                <w:iCs/>
                <w:color w:val="auto"/>
                <w:spacing w:val="0"/>
                <w:sz w:val="20"/>
                <w:szCs w:val="20"/>
              </w:rPr>
              <w:t>. Кого можно отнести к субъектам лоббистской деятельности</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w:t>
            </w:r>
            <w:r w:rsidR="008F6309" w:rsidRPr="002C69B5">
              <w:rPr>
                <w:iCs/>
                <w:color w:val="auto"/>
                <w:spacing w:val="0"/>
                <w:sz w:val="20"/>
                <w:szCs w:val="20"/>
              </w:rPr>
              <w:t>2</w:t>
            </w:r>
            <w:r w:rsidRPr="002C69B5">
              <w:rPr>
                <w:iCs/>
                <w:color w:val="auto"/>
                <w:spacing w:val="0"/>
                <w:sz w:val="20"/>
                <w:szCs w:val="20"/>
              </w:rPr>
              <w:t>. Назовите основные формы лоббистской деятельности</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w:t>
            </w:r>
            <w:r w:rsidR="008F6309" w:rsidRPr="002C69B5">
              <w:rPr>
                <w:iCs/>
                <w:color w:val="auto"/>
                <w:spacing w:val="0"/>
                <w:sz w:val="20"/>
                <w:szCs w:val="20"/>
              </w:rPr>
              <w:t>3</w:t>
            </w:r>
            <w:r w:rsidRPr="002C69B5">
              <w:rPr>
                <w:iCs/>
                <w:color w:val="auto"/>
                <w:spacing w:val="0"/>
                <w:sz w:val="20"/>
                <w:szCs w:val="20"/>
              </w:rPr>
              <w:t>. Основные направления профилактики коррупции в органах государственной власти и местного самоуправления.</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w:t>
            </w:r>
            <w:r w:rsidR="008F6309" w:rsidRPr="002C69B5">
              <w:rPr>
                <w:iCs/>
                <w:color w:val="auto"/>
                <w:spacing w:val="0"/>
                <w:sz w:val="20"/>
                <w:szCs w:val="20"/>
              </w:rPr>
              <w:t>4</w:t>
            </w:r>
            <w:r w:rsidRPr="002C69B5">
              <w:rPr>
                <w:iCs/>
                <w:color w:val="auto"/>
                <w:spacing w:val="0"/>
                <w:sz w:val="20"/>
                <w:szCs w:val="20"/>
              </w:rPr>
              <w:t>. Аудит эффективности использования государственных средств в деятельности Счетной палаты РФ.</w:t>
            </w:r>
          </w:p>
          <w:p w:rsidR="004560A2" w:rsidRPr="002C69B5" w:rsidRDefault="004560A2"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w:t>
            </w:r>
            <w:r w:rsidR="008F6309" w:rsidRPr="002C69B5">
              <w:rPr>
                <w:iCs/>
                <w:color w:val="auto"/>
                <w:spacing w:val="0"/>
                <w:sz w:val="20"/>
                <w:szCs w:val="20"/>
              </w:rPr>
              <w:t>5</w:t>
            </w:r>
            <w:r w:rsidRPr="002C69B5">
              <w:rPr>
                <w:iCs/>
                <w:color w:val="auto"/>
                <w:spacing w:val="0"/>
                <w:sz w:val="20"/>
                <w:szCs w:val="20"/>
              </w:rPr>
              <w:t>. Методы и способы оценки и управления коррупционными рисками в государственных и муниципальных органах</w:t>
            </w:r>
          </w:p>
        </w:tc>
      </w:tr>
      <w:tr w:rsidR="004560A2" w:rsidRPr="002C69B5" w:rsidTr="002C69B5">
        <w:trPr>
          <w:trHeight w:val="1527"/>
        </w:trPr>
        <w:tc>
          <w:tcPr>
            <w:tcW w:w="639" w:type="pct"/>
            <w:shd w:val="clear" w:color="auto" w:fill="auto"/>
          </w:tcPr>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- 6.2</w:t>
            </w:r>
          </w:p>
          <w:p w:rsidR="004560A2" w:rsidRPr="002C69B5" w:rsidRDefault="004560A2"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- 6.3</w:t>
            </w:r>
          </w:p>
        </w:tc>
        <w:tc>
          <w:tcPr>
            <w:tcW w:w="949" w:type="pct"/>
            <w:vMerge/>
            <w:shd w:val="clear" w:color="auto" w:fill="auto"/>
          </w:tcPr>
          <w:p w:rsidR="004560A2" w:rsidRPr="002C69B5" w:rsidRDefault="004560A2" w:rsidP="002C69B5">
            <w:pPr>
              <w:tabs>
                <w:tab w:val="left" w:pos="-135"/>
              </w:tabs>
              <w:suppressAutoHyphens/>
              <w:ind w:left="45" w:right="-107" w:hanging="12"/>
              <w:contextualSpacing/>
              <w:rPr>
                <w:iCs/>
                <w:spacing w:val="0"/>
                <w:sz w:val="20"/>
                <w:szCs w:val="20"/>
              </w:rPr>
            </w:pPr>
          </w:p>
        </w:tc>
        <w:tc>
          <w:tcPr>
            <w:tcW w:w="3412" w:type="pct"/>
            <w:shd w:val="clear" w:color="auto" w:fill="auto"/>
          </w:tcPr>
          <w:p w:rsidR="008F6309"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26 Представьте основные структурные элементы правового механизма противодействия коррупции</w:t>
            </w:r>
          </w:p>
          <w:p w:rsidR="008F6309"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27. Можно ли говорить о международно‑правовых антикоррупционных стандартах. Если да то, какими международно‑правовыми актами указанные стандарты закреплены.</w:t>
            </w:r>
          </w:p>
          <w:p w:rsidR="004560A2"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28. Проанализируйте договор доверительного управления ценными бумагами и долями, заключаемыми государственными и муниципальными служащими.</w:t>
            </w:r>
          </w:p>
          <w:p w:rsidR="008F6309"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29. Проанализируйте меры по профилактике коррупции, которые предусматривает национальный план противодействия коррупции.</w:t>
            </w:r>
          </w:p>
          <w:p w:rsidR="008F6309"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30. По каким позициям можно провести классификацию профилактических антикоррупционных мер.</w:t>
            </w:r>
          </w:p>
          <w:p w:rsidR="008F6309"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31. Какие задачи решают комиссии по соблюдению требований к служебному по‑ ведению государственных служащих.</w:t>
            </w:r>
          </w:p>
          <w:p w:rsidR="008F6309"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.32 Ваше отношение к активизации работы по реализации нормы о конфискации незаконно накопленного богатства.</w:t>
            </w:r>
          </w:p>
          <w:p w:rsidR="008F6309"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33. Можно ли однозначно квалифицировать лоббизм как форму коррупционной деятельности</w:t>
            </w:r>
          </w:p>
          <w:p w:rsidR="008F6309" w:rsidRPr="002C69B5" w:rsidRDefault="008F6309" w:rsidP="002C69B5">
            <w:pPr>
              <w:tabs>
                <w:tab w:val="left" w:pos="-135"/>
              </w:tabs>
              <w:suppressAutoHyphens/>
              <w:autoSpaceDE w:val="0"/>
              <w:autoSpaceDN w:val="0"/>
              <w:ind w:right="11"/>
              <w:rPr>
                <w:iCs/>
                <w:color w:val="auto"/>
                <w:spacing w:val="0"/>
                <w:sz w:val="20"/>
                <w:szCs w:val="20"/>
              </w:rPr>
            </w:pPr>
            <w:r w:rsidRPr="002C69B5">
              <w:rPr>
                <w:iCs/>
                <w:color w:val="auto"/>
                <w:spacing w:val="0"/>
                <w:sz w:val="20"/>
                <w:szCs w:val="20"/>
              </w:rPr>
              <w:t>34. Оформление декларации о доходах расходах имуществе и имущественных обязательствах государственного служащего. Ознакомление с формой декларации и информационно‑методическими материалами. Заполнение деклараций. Анализ ошибок, допущенных студентами в процессе заполнения деклараций.</w:t>
            </w:r>
          </w:p>
        </w:tc>
      </w:tr>
      <w:tr w:rsidR="00AB279C" w:rsidRPr="002C69B5" w:rsidTr="002C69B5">
        <w:trPr>
          <w:trHeight w:val="843"/>
        </w:trPr>
        <w:tc>
          <w:tcPr>
            <w:tcW w:w="639" w:type="pct"/>
            <w:shd w:val="clear" w:color="auto" w:fill="auto"/>
          </w:tcPr>
          <w:p w:rsidR="00AB279C" w:rsidRPr="002C69B5" w:rsidRDefault="00AB279C"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- 6.1</w:t>
            </w:r>
          </w:p>
          <w:p w:rsidR="00AB279C" w:rsidRPr="002C69B5" w:rsidRDefault="00AB279C" w:rsidP="002C69B5">
            <w:pPr>
              <w:tabs>
                <w:tab w:val="left" w:pos="-135"/>
              </w:tabs>
              <w:suppressAutoHyphens/>
              <w:autoSpaceDE w:val="0"/>
              <w:autoSpaceDN w:val="0"/>
              <w:adjustRightInd w:val="0"/>
              <w:jc w:val="center"/>
              <w:rPr>
                <w:iCs/>
                <w:spacing w:val="0"/>
                <w:sz w:val="20"/>
                <w:szCs w:val="20"/>
              </w:rPr>
            </w:pPr>
          </w:p>
        </w:tc>
        <w:tc>
          <w:tcPr>
            <w:tcW w:w="949" w:type="pct"/>
            <w:vMerge w:val="restart"/>
            <w:shd w:val="clear" w:color="auto" w:fill="auto"/>
          </w:tcPr>
          <w:p w:rsidR="00AB279C" w:rsidRPr="002C69B5" w:rsidRDefault="00CD30FB" w:rsidP="002C69B5">
            <w:pPr>
              <w:tabs>
                <w:tab w:val="left" w:pos="-135"/>
              </w:tabs>
              <w:suppressAutoHyphens/>
              <w:ind w:left="45" w:right="-107" w:hanging="12"/>
              <w:contextualSpacing/>
              <w:rPr>
                <w:iCs/>
                <w:spacing w:val="0"/>
                <w:sz w:val="20"/>
                <w:szCs w:val="20"/>
              </w:rPr>
            </w:pPr>
            <w:r w:rsidRPr="002C69B5">
              <w:rPr>
                <w:iCs/>
                <w:spacing w:val="0"/>
                <w:sz w:val="20"/>
                <w:szCs w:val="20"/>
              </w:rPr>
              <w:t xml:space="preserve">Раздел </w:t>
            </w:r>
            <w:r w:rsidR="00AB279C" w:rsidRPr="002C69B5">
              <w:rPr>
                <w:iCs/>
                <w:spacing w:val="0"/>
                <w:sz w:val="20"/>
                <w:szCs w:val="20"/>
              </w:rPr>
              <w:t xml:space="preserve">5. Юридическая ответственность за </w:t>
            </w:r>
            <w:r w:rsidR="00AB279C" w:rsidRPr="002C69B5">
              <w:rPr>
                <w:iCs/>
                <w:spacing w:val="0"/>
                <w:sz w:val="20"/>
                <w:szCs w:val="20"/>
              </w:rPr>
              <w:lastRenderedPageBreak/>
              <w:t>коррупционные правонарушения</w:t>
            </w:r>
          </w:p>
        </w:tc>
        <w:tc>
          <w:tcPr>
            <w:tcW w:w="3412" w:type="pct"/>
            <w:shd w:val="clear" w:color="auto" w:fill="auto"/>
          </w:tcPr>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lastRenderedPageBreak/>
              <w:t>1. Коррупционные правонарушения.</w:t>
            </w:r>
          </w:p>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2. Отличие коррупции от других видов правонарушений.</w:t>
            </w:r>
          </w:p>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3. Составы преступлений коррупционной направленности</w:t>
            </w:r>
          </w:p>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lastRenderedPageBreak/>
              <w:t>4. Ответственность государственных служащих за коррупционные правонарушения.</w:t>
            </w:r>
          </w:p>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5. Основные составы коррупционных правонарушений.</w:t>
            </w:r>
          </w:p>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6. Организация судопроизводства и противодействие коррупции.</w:t>
            </w:r>
          </w:p>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7. Административные меры как факторы ограничения и преодоления коррупции.</w:t>
            </w:r>
          </w:p>
        </w:tc>
      </w:tr>
      <w:tr w:rsidR="00AB279C" w:rsidRPr="002C69B5" w:rsidTr="002C69B5">
        <w:trPr>
          <w:trHeight w:val="843"/>
        </w:trPr>
        <w:tc>
          <w:tcPr>
            <w:tcW w:w="639" w:type="pct"/>
            <w:shd w:val="clear" w:color="auto" w:fill="auto"/>
          </w:tcPr>
          <w:p w:rsidR="00AB279C" w:rsidRPr="002C69B5" w:rsidRDefault="00AB279C"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lastRenderedPageBreak/>
              <w:t>ОПК - 6.2</w:t>
            </w:r>
          </w:p>
          <w:p w:rsidR="00AB279C" w:rsidRPr="002C69B5" w:rsidRDefault="00AB279C" w:rsidP="002C69B5">
            <w:pPr>
              <w:tabs>
                <w:tab w:val="left" w:pos="-135"/>
              </w:tabs>
              <w:suppressAutoHyphens/>
              <w:autoSpaceDE w:val="0"/>
              <w:autoSpaceDN w:val="0"/>
              <w:adjustRightInd w:val="0"/>
              <w:ind w:right="-40"/>
              <w:jc w:val="center"/>
              <w:rPr>
                <w:iCs/>
                <w:spacing w:val="0"/>
                <w:sz w:val="20"/>
                <w:szCs w:val="20"/>
              </w:rPr>
            </w:pPr>
            <w:r w:rsidRPr="002C69B5">
              <w:rPr>
                <w:iCs/>
                <w:spacing w:val="0"/>
                <w:sz w:val="20"/>
                <w:szCs w:val="20"/>
              </w:rPr>
              <w:t>ОПК - 6.3</w:t>
            </w:r>
          </w:p>
        </w:tc>
        <w:tc>
          <w:tcPr>
            <w:tcW w:w="949" w:type="pct"/>
            <w:vMerge/>
            <w:shd w:val="clear" w:color="auto" w:fill="auto"/>
          </w:tcPr>
          <w:p w:rsidR="00AB279C" w:rsidRPr="002C69B5" w:rsidRDefault="00AB279C" w:rsidP="003C10BB">
            <w:pPr>
              <w:tabs>
                <w:tab w:val="left" w:pos="-135"/>
              </w:tabs>
              <w:suppressAutoHyphens/>
              <w:ind w:left="45" w:right="-107" w:hanging="12"/>
              <w:contextualSpacing/>
              <w:jc w:val="both"/>
              <w:rPr>
                <w:iCs/>
                <w:spacing w:val="0"/>
                <w:sz w:val="20"/>
                <w:szCs w:val="20"/>
              </w:rPr>
            </w:pPr>
          </w:p>
        </w:tc>
        <w:tc>
          <w:tcPr>
            <w:tcW w:w="3412" w:type="pct"/>
            <w:shd w:val="clear" w:color="auto" w:fill="auto"/>
          </w:tcPr>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8. Предложите меры по совершенствованию системы государственных гарантий на государственной службе.</w:t>
            </w:r>
          </w:p>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9. Оцените внедрение механизмов, обеспечивающих осуществление государственными служащими профессиональной служебной деятельности в соответствии с общими принципами служебного поведения.</w:t>
            </w:r>
          </w:p>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10. опишите алгоритм разработки процедур проведения служебного расследования случаев коррупционных проявлений.</w:t>
            </w:r>
          </w:p>
          <w:p w:rsidR="00AB279C" w:rsidRPr="002C69B5" w:rsidRDefault="00AB279C" w:rsidP="002C69B5">
            <w:pPr>
              <w:pStyle w:val="a3"/>
              <w:tabs>
                <w:tab w:val="left" w:pos="-135"/>
              </w:tabs>
              <w:suppressAutoHyphens/>
              <w:autoSpaceDE w:val="0"/>
              <w:autoSpaceDN w:val="0"/>
              <w:ind w:left="13" w:right="11"/>
              <w:rPr>
                <w:iCs/>
                <w:color w:val="auto"/>
                <w:spacing w:val="0"/>
                <w:sz w:val="20"/>
                <w:szCs w:val="20"/>
              </w:rPr>
            </w:pPr>
            <w:r w:rsidRPr="002C69B5">
              <w:rPr>
                <w:iCs/>
                <w:color w:val="auto"/>
                <w:spacing w:val="0"/>
                <w:sz w:val="20"/>
                <w:szCs w:val="20"/>
              </w:rPr>
              <w:t>11. Оцените комплексность, системность и адресная направленность административных мер по противодействию коррупции.</w:t>
            </w:r>
          </w:p>
        </w:tc>
      </w:tr>
    </w:tbl>
    <w:p w:rsidR="00200B38" w:rsidRPr="003C10BB" w:rsidRDefault="00200B38" w:rsidP="003C10BB">
      <w:pPr>
        <w:suppressAutoHyphens/>
        <w:ind w:firstLine="709"/>
        <w:jc w:val="both"/>
        <w:rPr>
          <w:rFonts w:eastAsia="Calibri"/>
          <w:bCs/>
          <w:color w:val="auto"/>
          <w:spacing w:val="0"/>
          <w:sz w:val="24"/>
          <w:szCs w:val="24"/>
          <w:lang w:eastAsia="en-US"/>
        </w:rPr>
      </w:pPr>
    </w:p>
    <w:p w:rsidR="00200B38" w:rsidRPr="003C10BB" w:rsidRDefault="00200B38" w:rsidP="003C10BB">
      <w:pPr>
        <w:suppressAutoHyphens/>
        <w:ind w:firstLine="709"/>
        <w:jc w:val="both"/>
        <w:rPr>
          <w:rFonts w:eastAsia="Calibri"/>
          <w:bCs/>
          <w:color w:val="auto"/>
          <w:spacing w:val="0"/>
          <w:sz w:val="24"/>
          <w:szCs w:val="24"/>
          <w:lang w:eastAsia="en-US"/>
        </w:rPr>
      </w:pPr>
      <w:r w:rsidRPr="003C10BB">
        <w:rPr>
          <w:rFonts w:eastAsia="Calibri"/>
          <w:bCs/>
          <w:color w:val="auto"/>
          <w:spacing w:val="0"/>
          <w:sz w:val="24"/>
          <w:szCs w:val="24"/>
          <w:lang w:eastAsia="en-US"/>
        </w:rPr>
        <w:t>Таблица 5 – Критерии оценивания ответа н</w:t>
      </w:r>
      <w:r w:rsidR="00073A98" w:rsidRPr="003C10BB">
        <w:rPr>
          <w:rFonts w:eastAsia="Calibri"/>
          <w:bCs/>
          <w:color w:val="auto"/>
          <w:spacing w:val="0"/>
          <w:sz w:val="24"/>
          <w:szCs w:val="24"/>
          <w:lang w:eastAsia="en-US"/>
        </w:rPr>
        <w:t>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001"/>
      </w:tblGrid>
      <w:tr w:rsidR="00200B38" w:rsidRPr="002C69B5" w:rsidTr="002C69B5">
        <w:tc>
          <w:tcPr>
            <w:tcW w:w="10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Шкала</w:t>
            </w:r>
          </w:p>
        </w:tc>
        <w:tc>
          <w:tcPr>
            <w:tcW w:w="39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Критерии оценивания</w:t>
            </w:r>
          </w:p>
        </w:tc>
      </w:tr>
      <w:tr w:rsidR="00200B38" w:rsidRPr="002C69B5" w:rsidTr="002C69B5">
        <w:tc>
          <w:tcPr>
            <w:tcW w:w="10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Оценка 5 (отлично)</w:t>
            </w:r>
          </w:p>
        </w:tc>
        <w:tc>
          <w:tcPr>
            <w:tcW w:w="3972" w:type="pct"/>
            <w:tcBorders>
              <w:top w:val="single" w:sz="4" w:space="0" w:color="auto"/>
              <w:left w:val="single" w:sz="4" w:space="0" w:color="auto"/>
              <w:bottom w:val="single" w:sz="4" w:space="0" w:color="auto"/>
              <w:right w:val="single" w:sz="4" w:space="0" w:color="auto"/>
            </w:tcBorders>
            <w:shd w:val="clear" w:color="auto" w:fill="auto"/>
            <w:hideMark/>
          </w:tcPr>
          <w:p w:rsidR="00A52BCC" w:rsidRPr="002C69B5" w:rsidRDefault="00A52BCC"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обучающийся показывает отличные знания по дисциплине;</w:t>
            </w:r>
          </w:p>
          <w:p w:rsidR="00A52BCC" w:rsidRPr="002C69B5" w:rsidRDefault="00A52BCC"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xml:space="preserve">- показывает знание основных понятий тем, грамотно пользуется терминологией </w:t>
            </w:r>
            <w:r w:rsidR="00073A98" w:rsidRPr="002C69B5">
              <w:rPr>
                <w:rFonts w:eastAsia="Calibri"/>
                <w:bCs/>
                <w:color w:val="auto"/>
                <w:spacing w:val="0"/>
                <w:sz w:val="20"/>
                <w:szCs w:val="20"/>
                <w:lang w:eastAsia="en-US"/>
              </w:rPr>
              <w:t>по дисциплине</w:t>
            </w:r>
            <w:r w:rsidRPr="002C69B5">
              <w:rPr>
                <w:rFonts w:eastAsia="Calibri"/>
                <w:bCs/>
                <w:color w:val="auto"/>
                <w:spacing w:val="0"/>
                <w:sz w:val="20"/>
                <w:szCs w:val="20"/>
                <w:lang w:eastAsia="en-US"/>
              </w:rPr>
              <w:t>;</w:t>
            </w:r>
          </w:p>
          <w:p w:rsidR="00A52BCC" w:rsidRPr="002C69B5" w:rsidRDefault="00A52BCC"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xml:space="preserve">- проявляет умение анализировать и обобщать информацию, навыки связного описания явлений и процессов </w:t>
            </w:r>
            <w:r w:rsidR="00AF6030" w:rsidRPr="002C69B5">
              <w:rPr>
                <w:rFonts w:eastAsia="Calibri"/>
                <w:bCs/>
                <w:color w:val="auto"/>
                <w:spacing w:val="0"/>
                <w:sz w:val="20"/>
                <w:szCs w:val="20"/>
                <w:lang w:eastAsia="en-US"/>
              </w:rPr>
              <w:t>противодействия коррупции</w:t>
            </w:r>
            <w:r w:rsidRPr="002C69B5">
              <w:rPr>
                <w:rFonts w:eastAsia="Calibri"/>
                <w:bCs/>
                <w:color w:val="auto"/>
                <w:spacing w:val="0"/>
                <w:sz w:val="20"/>
                <w:szCs w:val="20"/>
                <w:lang w:eastAsia="en-US"/>
              </w:rPr>
              <w:t>;</w:t>
            </w:r>
          </w:p>
          <w:p w:rsidR="00A52BCC" w:rsidRPr="002C69B5" w:rsidRDefault="00A52BCC"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xml:space="preserve">- демонстрирует умения анализировать </w:t>
            </w:r>
            <w:r w:rsidR="00AF6030" w:rsidRPr="002C69B5">
              <w:rPr>
                <w:rFonts w:eastAsia="Calibri"/>
                <w:bCs/>
                <w:color w:val="auto"/>
                <w:spacing w:val="0"/>
                <w:sz w:val="20"/>
                <w:szCs w:val="20"/>
                <w:lang w:eastAsia="en-US"/>
              </w:rPr>
              <w:t>нормативные акты, направленные на борьбу с коррупцией</w:t>
            </w:r>
            <w:r w:rsidRPr="002C69B5">
              <w:rPr>
                <w:rFonts w:eastAsia="Calibri"/>
                <w:bCs/>
                <w:color w:val="auto"/>
                <w:spacing w:val="0"/>
                <w:sz w:val="20"/>
                <w:szCs w:val="20"/>
                <w:lang w:eastAsia="en-US"/>
              </w:rPr>
              <w:t>;</w:t>
            </w:r>
          </w:p>
          <w:p w:rsidR="00A52BCC" w:rsidRPr="002C69B5" w:rsidRDefault="00A52BCC"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умение излагать учебный материал в определенной логической последовательности;</w:t>
            </w:r>
          </w:p>
          <w:p w:rsidR="00A52BCC" w:rsidRPr="002C69B5" w:rsidRDefault="00A52BCC"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показывает умение иллюстрировать теоретические положения конкретными примерами;</w:t>
            </w:r>
          </w:p>
          <w:p w:rsidR="00200B38" w:rsidRPr="002C69B5" w:rsidRDefault="00A52BCC" w:rsidP="003C10BB">
            <w:pPr>
              <w:suppressAutoHyphens/>
              <w:jc w:val="both"/>
              <w:rPr>
                <w:rFonts w:eastAsia="Calibri"/>
                <w:bCs/>
                <w:i/>
                <w:color w:val="auto"/>
                <w:spacing w:val="0"/>
                <w:sz w:val="20"/>
                <w:szCs w:val="20"/>
                <w:lang w:eastAsia="en-US"/>
              </w:rPr>
            </w:pPr>
            <w:r w:rsidRPr="002C69B5">
              <w:rPr>
                <w:rFonts w:eastAsia="Calibri"/>
                <w:bCs/>
                <w:color w:val="auto"/>
                <w:spacing w:val="0"/>
                <w:sz w:val="20"/>
                <w:szCs w:val="20"/>
                <w:lang w:eastAsia="en-US"/>
              </w:rPr>
              <w:t xml:space="preserve">- могут быть допущены одна-две неточности при освещении второстепенных вопросов </w:t>
            </w:r>
            <w:r w:rsidR="00073A98" w:rsidRPr="002C69B5">
              <w:rPr>
                <w:rFonts w:eastAsia="Calibri"/>
                <w:bCs/>
                <w:color w:val="auto"/>
                <w:spacing w:val="0"/>
                <w:sz w:val="20"/>
                <w:szCs w:val="20"/>
                <w:lang w:eastAsia="en-US"/>
              </w:rPr>
              <w:t>по дисциплине</w:t>
            </w:r>
            <w:r w:rsidRPr="002C69B5">
              <w:rPr>
                <w:rFonts w:eastAsia="Calibri"/>
                <w:bCs/>
                <w:color w:val="auto"/>
                <w:spacing w:val="0"/>
                <w:sz w:val="20"/>
                <w:szCs w:val="20"/>
                <w:lang w:eastAsia="en-US"/>
              </w:rPr>
              <w:t>.</w:t>
            </w:r>
          </w:p>
        </w:tc>
      </w:tr>
      <w:tr w:rsidR="00200B38" w:rsidRPr="002C69B5" w:rsidTr="002C69B5">
        <w:tc>
          <w:tcPr>
            <w:tcW w:w="10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Оценка 4 (хорошо)</w:t>
            </w:r>
          </w:p>
        </w:tc>
        <w:tc>
          <w:tcPr>
            <w:tcW w:w="3972" w:type="pct"/>
            <w:tcBorders>
              <w:top w:val="single" w:sz="4" w:space="0" w:color="auto"/>
              <w:left w:val="single" w:sz="4" w:space="0" w:color="auto"/>
              <w:bottom w:val="single" w:sz="4" w:space="0" w:color="auto"/>
              <w:right w:val="single" w:sz="4" w:space="0" w:color="auto"/>
            </w:tcBorders>
            <w:shd w:val="clear" w:color="auto" w:fill="auto"/>
            <w:hideMark/>
          </w:tcPr>
          <w:p w:rsidR="0066308D" w:rsidRPr="002C69B5" w:rsidRDefault="00200B38" w:rsidP="003C10BB">
            <w:pPr>
              <w:suppressAutoHyphens/>
              <w:jc w:val="both"/>
              <w:rPr>
                <w:rFonts w:eastAsia="Calibri"/>
                <w:bCs/>
                <w:color w:val="auto"/>
                <w:spacing w:val="0"/>
                <w:sz w:val="20"/>
                <w:szCs w:val="20"/>
                <w:lang w:eastAsia="en-US"/>
              </w:rPr>
            </w:pPr>
            <w:r w:rsidRPr="002C69B5">
              <w:rPr>
                <w:rFonts w:eastAsia="Calibri"/>
                <w:bCs/>
                <w:i/>
                <w:color w:val="auto"/>
                <w:spacing w:val="0"/>
                <w:sz w:val="20"/>
                <w:szCs w:val="20"/>
                <w:lang w:eastAsia="en-US"/>
              </w:rPr>
              <w:t xml:space="preserve"> </w:t>
            </w:r>
            <w:r w:rsidR="0066308D" w:rsidRPr="002C69B5">
              <w:rPr>
                <w:rFonts w:eastAsia="Calibri"/>
                <w:bCs/>
                <w:color w:val="auto"/>
                <w:spacing w:val="0"/>
                <w:sz w:val="20"/>
                <w:szCs w:val="20"/>
                <w:lang w:eastAsia="en-US"/>
              </w:rPr>
              <w:t>ответ удовлетворяет в основном требованиям на оценку «5», но при этом имеет место один из недостатков:</w:t>
            </w:r>
          </w:p>
          <w:p w:rsidR="0066308D" w:rsidRPr="002C69B5" w:rsidRDefault="0066308D"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в усвоении учебного материала допущены небольшие пробелы, не исказившие содержание ответа;</w:t>
            </w:r>
          </w:p>
          <w:p w:rsidR="00200B38" w:rsidRPr="002C69B5" w:rsidRDefault="0066308D" w:rsidP="003C10BB">
            <w:pPr>
              <w:suppressAutoHyphens/>
              <w:jc w:val="both"/>
              <w:rPr>
                <w:rFonts w:eastAsia="Calibri"/>
                <w:bCs/>
                <w:i/>
                <w:color w:val="auto"/>
                <w:spacing w:val="0"/>
                <w:sz w:val="20"/>
                <w:szCs w:val="20"/>
                <w:lang w:eastAsia="en-US"/>
              </w:rPr>
            </w:pPr>
            <w:r w:rsidRPr="002C69B5">
              <w:rPr>
                <w:rFonts w:eastAsia="Calibri"/>
                <w:bCs/>
                <w:color w:val="auto"/>
                <w:spacing w:val="0"/>
                <w:sz w:val="20"/>
                <w:szCs w:val="20"/>
                <w:lang w:eastAsia="en-US"/>
              </w:rPr>
              <w:t>- в изложении материала допущены незначительные неточности.</w:t>
            </w:r>
          </w:p>
        </w:tc>
      </w:tr>
      <w:tr w:rsidR="00200B38" w:rsidRPr="002C69B5" w:rsidTr="002C69B5">
        <w:tc>
          <w:tcPr>
            <w:tcW w:w="10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Оценка 3 (удовлетворительно)</w:t>
            </w:r>
          </w:p>
        </w:tc>
        <w:tc>
          <w:tcPr>
            <w:tcW w:w="3972" w:type="pct"/>
            <w:tcBorders>
              <w:top w:val="single" w:sz="4" w:space="0" w:color="auto"/>
              <w:left w:val="single" w:sz="4" w:space="0" w:color="auto"/>
              <w:bottom w:val="single" w:sz="4" w:space="0" w:color="auto"/>
              <w:right w:val="single" w:sz="4" w:space="0" w:color="auto"/>
            </w:tcBorders>
            <w:shd w:val="clear" w:color="auto" w:fill="auto"/>
            <w:hideMark/>
          </w:tcPr>
          <w:p w:rsidR="0066308D" w:rsidRPr="002C69B5" w:rsidRDefault="0066308D"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66308D" w:rsidRPr="002C69B5" w:rsidRDefault="0066308D"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200B38" w:rsidRPr="002C69B5" w:rsidRDefault="0066308D"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выявлена недостаточная сформированность знаний, умений и навыков, студент не может применить теорию в новой ситуации.</w:t>
            </w:r>
          </w:p>
        </w:tc>
      </w:tr>
      <w:tr w:rsidR="00200B38" w:rsidRPr="002C69B5" w:rsidTr="002C69B5">
        <w:tc>
          <w:tcPr>
            <w:tcW w:w="10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Оценка 2 (неудовлетворительно)</w:t>
            </w:r>
          </w:p>
        </w:tc>
        <w:tc>
          <w:tcPr>
            <w:tcW w:w="3972" w:type="pct"/>
            <w:tcBorders>
              <w:top w:val="single" w:sz="4" w:space="0" w:color="auto"/>
              <w:left w:val="single" w:sz="4" w:space="0" w:color="auto"/>
              <w:bottom w:val="single" w:sz="4" w:space="0" w:color="auto"/>
              <w:right w:val="single" w:sz="4" w:space="0" w:color="auto"/>
            </w:tcBorders>
            <w:shd w:val="clear" w:color="auto" w:fill="auto"/>
            <w:hideMark/>
          </w:tcPr>
          <w:p w:rsidR="0066308D" w:rsidRPr="002C69B5" w:rsidRDefault="0066308D"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xml:space="preserve">- не раскрыто основное содержание учебного материала по </w:t>
            </w:r>
            <w:r w:rsidR="007635A9" w:rsidRPr="002C69B5">
              <w:rPr>
                <w:rFonts w:eastAsia="Calibri"/>
                <w:bCs/>
                <w:color w:val="auto"/>
                <w:spacing w:val="0"/>
                <w:sz w:val="20"/>
                <w:szCs w:val="20"/>
                <w:lang w:eastAsia="en-US"/>
              </w:rPr>
              <w:t>дисциплине</w:t>
            </w:r>
            <w:r w:rsidRPr="002C69B5">
              <w:rPr>
                <w:rFonts w:eastAsia="Calibri"/>
                <w:bCs/>
                <w:color w:val="auto"/>
                <w:spacing w:val="0"/>
                <w:sz w:val="20"/>
                <w:szCs w:val="20"/>
                <w:lang w:eastAsia="en-US"/>
              </w:rPr>
              <w:t>;</w:t>
            </w:r>
          </w:p>
          <w:p w:rsidR="0066308D" w:rsidRPr="002C69B5" w:rsidRDefault="0066308D"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xml:space="preserve">- обнаружено незнание или непонимание </w:t>
            </w:r>
            <w:r w:rsidR="00074E85" w:rsidRPr="002C69B5">
              <w:rPr>
                <w:rFonts w:eastAsia="Calibri"/>
                <w:bCs/>
                <w:color w:val="auto"/>
                <w:spacing w:val="0"/>
                <w:sz w:val="20"/>
                <w:szCs w:val="20"/>
                <w:lang w:eastAsia="en-US"/>
              </w:rPr>
              <w:t>большей,</w:t>
            </w:r>
            <w:r w:rsidRPr="002C69B5">
              <w:rPr>
                <w:rFonts w:eastAsia="Calibri"/>
                <w:bCs/>
                <w:color w:val="auto"/>
                <w:spacing w:val="0"/>
                <w:sz w:val="20"/>
                <w:szCs w:val="20"/>
                <w:lang w:eastAsia="en-US"/>
              </w:rPr>
              <w:t xml:space="preserve"> или наиболее важной части учебного материала;</w:t>
            </w:r>
          </w:p>
          <w:p w:rsidR="0066308D" w:rsidRPr="002C69B5" w:rsidRDefault="0066308D"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rsidR="00200B38" w:rsidRPr="002C69B5" w:rsidRDefault="0066308D"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не сформированы компетенции, отсутствуют соответствующие знания, умения и навыки.</w:t>
            </w:r>
          </w:p>
        </w:tc>
      </w:tr>
    </w:tbl>
    <w:p w:rsidR="00200B38" w:rsidRPr="003C10BB" w:rsidRDefault="00200B38" w:rsidP="003C10BB">
      <w:pPr>
        <w:suppressAutoHyphens/>
        <w:ind w:firstLine="709"/>
        <w:jc w:val="both"/>
        <w:rPr>
          <w:rFonts w:eastAsia="Calibri"/>
          <w:color w:val="auto"/>
          <w:spacing w:val="0"/>
          <w:sz w:val="24"/>
          <w:szCs w:val="24"/>
          <w:lang w:eastAsia="en-US"/>
        </w:rPr>
      </w:pPr>
    </w:p>
    <w:p w:rsidR="00200B38" w:rsidRPr="003C10BB" w:rsidRDefault="0080440E" w:rsidP="003C10BB">
      <w:pPr>
        <w:suppressAutoHyphens/>
        <w:ind w:firstLine="709"/>
        <w:jc w:val="both"/>
        <w:rPr>
          <w:b/>
          <w:i/>
          <w:color w:val="auto"/>
          <w:spacing w:val="0"/>
          <w:sz w:val="24"/>
          <w:szCs w:val="24"/>
        </w:rPr>
      </w:pPr>
      <w:r>
        <w:rPr>
          <w:rFonts w:eastAsia="Calibri"/>
          <w:b/>
          <w:color w:val="auto"/>
          <w:spacing w:val="0"/>
          <w:sz w:val="24"/>
          <w:szCs w:val="24"/>
          <w:lang w:eastAsia="en-US"/>
        </w:rPr>
        <w:t>2.1.2</w:t>
      </w:r>
      <w:r>
        <w:rPr>
          <w:rFonts w:eastAsia="Calibri"/>
          <w:b/>
          <w:color w:val="auto"/>
          <w:spacing w:val="0"/>
          <w:sz w:val="24"/>
          <w:szCs w:val="24"/>
          <w:lang w:eastAsia="en-US"/>
        </w:rPr>
        <w:tab/>
      </w:r>
      <w:r w:rsidR="001A3BFD" w:rsidRPr="003C10BB">
        <w:rPr>
          <w:rFonts w:eastAsia="Calibri"/>
          <w:b/>
          <w:color w:val="auto"/>
          <w:spacing w:val="0"/>
          <w:sz w:val="24"/>
          <w:szCs w:val="24"/>
          <w:lang w:eastAsia="en-US"/>
        </w:rPr>
        <w:t>В</w:t>
      </w:r>
      <w:r w:rsidR="00200B38" w:rsidRPr="003C10BB">
        <w:rPr>
          <w:rFonts w:eastAsia="Calibri"/>
          <w:b/>
          <w:color w:val="auto"/>
          <w:spacing w:val="0"/>
          <w:sz w:val="24"/>
          <w:szCs w:val="24"/>
          <w:lang w:eastAsia="en-US"/>
        </w:rPr>
        <w:t>ыполнение практических заданий</w:t>
      </w:r>
      <w:r w:rsidR="00200B38" w:rsidRPr="003C10BB">
        <w:rPr>
          <w:rFonts w:eastAsia="Calibri"/>
          <w:b/>
          <w:i/>
          <w:color w:val="auto"/>
          <w:spacing w:val="0"/>
          <w:sz w:val="24"/>
          <w:szCs w:val="24"/>
          <w:lang w:eastAsia="en-US"/>
        </w:rPr>
        <w:t xml:space="preserve"> </w:t>
      </w:r>
    </w:p>
    <w:p w:rsidR="002C69B5" w:rsidRDefault="002C69B5" w:rsidP="003C10BB">
      <w:pPr>
        <w:suppressAutoHyphens/>
        <w:ind w:firstLine="709"/>
        <w:jc w:val="both"/>
        <w:rPr>
          <w:color w:val="auto"/>
          <w:spacing w:val="0"/>
          <w:sz w:val="24"/>
          <w:szCs w:val="24"/>
        </w:rPr>
      </w:pPr>
    </w:p>
    <w:p w:rsidR="00200B38" w:rsidRPr="003C10BB" w:rsidRDefault="00200B38" w:rsidP="003C10BB">
      <w:pPr>
        <w:suppressAutoHyphens/>
        <w:ind w:firstLine="709"/>
        <w:jc w:val="both"/>
        <w:rPr>
          <w:color w:val="auto"/>
          <w:spacing w:val="0"/>
          <w:sz w:val="24"/>
          <w:szCs w:val="24"/>
        </w:rPr>
      </w:pPr>
      <w:r w:rsidRPr="003C10BB">
        <w:rPr>
          <w:color w:val="auto"/>
          <w:spacing w:val="0"/>
          <w:sz w:val="24"/>
          <w:szCs w:val="24"/>
        </w:rPr>
        <w:t>Таблица 6 – Перечень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6797"/>
      </w:tblGrid>
      <w:tr w:rsidR="00200B38" w:rsidRPr="002C69B5" w:rsidTr="002C69B5">
        <w:tc>
          <w:tcPr>
            <w:tcW w:w="693" w:type="pct"/>
            <w:vMerge w:val="restart"/>
            <w:shd w:val="clear" w:color="auto" w:fill="auto"/>
          </w:tcPr>
          <w:p w:rsidR="00200B38" w:rsidRPr="002C69B5" w:rsidRDefault="00200B38" w:rsidP="002C69B5">
            <w:pPr>
              <w:tabs>
                <w:tab w:val="left" w:pos="-135"/>
              </w:tabs>
              <w:suppressAutoHyphens/>
              <w:jc w:val="center"/>
              <w:rPr>
                <w:iCs/>
                <w:color w:val="auto"/>
                <w:spacing w:val="0"/>
                <w:sz w:val="20"/>
                <w:szCs w:val="20"/>
              </w:rPr>
            </w:pPr>
            <w:r w:rsidRPr="002C69B5">
              <w:rPr>
                <w:iCs/>
                <w:color w:val="auto"/>
                <w:spacing w:val="0"/>
                <w:sz w:val="20"/>
                <w:szCs w:val="20"/>
              </w:rPr>
              <w:t>Код индикатора достижения компетенции</w:t>
            </w:r>
          </w:p>
        </w:tc>
        <w:tc>
          <w:tcPr>
            <w:tcW w:w="4307" w:type="pct"/>
            <w:gridSpan w:val="2"/>
            <w:shd w:val="clear" w:color="auto" w:fill="auto"/>
          </w:tcPr>
          <w:p w:rsidR="00200B38" w:rsidRPr="002C69B5" w:rsidRDefault="00200B38" w:rsidP="002C69B5">
            <w:pPr>
              <w:tabs>
                <w:tab w:val="left" w:pos="-135"/>
              </w:tabs>
              <w:suppressAutoHyphens/>
              <w:jc w:val="center"/>
              <w:rPr>
                <w:iCs/>
                <w:color w:val="auto"/>
                <w:spacing w:val="0"/>
                <w:sz w:val="20"/>
                <w:szCs w:val="20"/>
              </w:rPr>
            </w:pPr>
            <w:r w:rsidRPr="002C69B5">
              <w:rPr>
                <w:iCs/>
                <w:color w:val="auto"/>
                <w:spacing w:val="0"/>
                <w:sz w:val="20"/>
                <w:szCs w:val="20"/>
              </w:rPr>
              <w:t>Оценочные средства</w:t>
            </w:r>
          </w:p>
        </w:tc>
      </w:tr>
      <w:tr w:rsidR="00200B38" w:rsidRPr="002C69B5" w:rsidTr="002C69B5">
        <w:tc>
          <w:tcPr>
            <w:tcW w:w="693" w:type="pct"/>
            <w:vMerge/>
            <w:shd w:val="clear" w:color="auto" w:fill="auto"/>
          </w:tcPr>
          <w:p w:rsidR="00200B38" w:rsidRPr="002C69B5" w:rsidRDefault="00200B38" w:rsidP="002C69B5">
            <w:pPr>
              <w:tabs>
                <w:tab w:val="left" w:pos="-135"/>
              </w:tabs>
              <w:suppressAutoHyphens/>
              <w:jc w:val="center"/>
              <w:rPr>
                <w:i/>
                <w:iCs/>
                <w:color w:val="auto"/>
                <w:spacing w:val="0"/>
                <w:sz w:val="20"/>
                <w:szCs w:val="20"/>
              </w:rPr>
            </w:pPr>
          </w:p>
        </w:tc>
        <w:tc>
          <w:tcPr>
            <w:tcW w:w="973" w:type="pct"/>
            <w:shd w:val="clear" w:color="auto" w:fill="auto"/>
          </w:tcPr>
          <w:p w:rsidR="00200B38" w:rsidRPr="002C69B5" w:rsidRDefault="00200B38" w:rsidP="002C69B5">
            <w:pPr>
              <w:tabs>
                <w:tab w:val="left" w:pos="-135"/>
              </w:tabs>
              <w:suppressAutoHyphens/>
              <w:jc w:val="center"/>
              <w:rPr>
                <w:iCs/>
                <w:color w:val="auto"/>
                <w:spacing w:val="0"/>
                <w:sz w:val="20"/>
                <w:szCs w:val="20"/>
              </w:rPr>
            </w:pPr>
            <w:r w:rsidRPr="002C69B5">
              <w:rPr>
                <w:iCs/>
                <w:color w:val="auto"/>
                <w:spacing w:val="0"/>
                <w:sz w:val="20"/>
                <w:szCs w:val="20"/>
              </w:rPr>
              <w:t>Наименование темы</w:t>
            </w:r>
          </w:p>
        </w:tc>
        <w:tc>
          <w:tcPr>
            <w:tcW w:w="3334" w:type="pct"/>
            <w:shd w:val="clear" w:color="auto" w:fill="auto"/>
          </w:tcPr>
          <w:p w:rsidR="00200B38" w:rsidRPr="002C69B5" w:rsidRDefault="00200B38" w:rsidP="002C69B5">
            <w:pPr>
              <w:tabs>
                <w:tab w:val="left" w:pos="-135"/>
                <w:tab w:val="left" w:pos="462"/>
              </w:tabs>
              <w:suppressAutoHyphens/>
              <w:autoSpaceDE w:val="0"/>
              <w:autoSpaceDN w:val="0"/>
              <w:contextualSpacing/>
              <w:jc w:val="center"/>
              <w:rPr>
                <w:iCs/>
                <w:color w:val="auto"/>
                <w:spacing w:val="0"/>
                <w:sz w:val="20"/>
                <w:szCs w:val="20"/>
              </w:rPr>
            </w:pPr>
            <w:r w:rsidRPr="002C69B5">
              <w:rPr>
                <w:iCs/>
                <w:color w:val="auto"/>
                <w:spacing w:val="0"/>
                <w:sz w:val="20"/>
                <w:szCs w:val="20"/>
              </w:rPr>
              <w:t>Задания</w:t>
            </w:r>
          </w:p>
        </w:tc>
      </w:tr>
      <w:tr w:rsidR="00200B38" w:rsidRPr="002C69B5" w:rsidTr="002C69B5">
        <w:trPr>
          <w:trHeight w:val="985"/>
        </w:trPr>
        <w:tc>
          <w:tcPr>
            <w:tcW w:w="693" w:type="pct"/>
            <w:shd w:val="clear" w:color="auto" w:fill="auto"/>
          </w:tcPr>
          <w:p w:rsidR="00AB421F" w:rsidRPr="002C69B5" w:rsidRDefault="00375343"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ОПК </w:t>
            </w:r>
            <w:r w:rsidR="00AB421F" w:rsidRPr="002C69B5">
              <w:rPr>
                <w:iCs/>
                <w:spacing w:val="0"/>
                <w:sz w:val="20"/>
                <w:szCs w:val="20"/>
              </w:rPr>
              <w:t>-</w:t>
            </w:r>
            <w:r w:rsidRPr="002C69B5">
              <w:rPr>
                <w:iCs/>
                <w:spacing w:val="0"/>
                <w:sz w:val="20"/>
                <w:szCs w:val="20"/>
              </w:rPr>
              <w:t xml:space="preserve"> 6.1</w:t>
            </w:r>
          </w:p>
          <w:p w:rsidR="00AB421F" w:rsidRPr="002C69B5" w:rsidRDefault="00375343"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ОПК </w:t>
            </w:r>
            <w:r w:rsidR="00AB421F" w:rsidRPr="002C69B5">
              <w:rPr>
                <w:iCs/>
                <w:spacing w:val="0"/>
                <w:sz w:val="20"/>
                <w:szCs w:val="20"/>
              </w:rPr>
              <w:t>-</w:t>
            </w:r>
            <w:r w:rsidRPr="002C69B5">
              <w:rPr>
                <w:iCs/>
                <w:spacing w:val="0"/>
                <w:sz w:val="20"/>
                <w:szCs w:val="20"/>
              </w:rPr>
              <w:t xml:space="preserve">6.2 </w:t>
            </w:r>
          </w:p>
          <w:p w:rsidR="00200B38" w:rsidRPr="002C69B5" w:rsidRDefault="00375343"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ОПК </w:t>
            </w:r>
            <w:r w:rsidR="00AB421F" w:rsidRPr="002C69B5">
              <w:rPr>
                <w:iCs/>
                <w:spacing w:val="0"/>
                <w:sz w:val="20"/>
                <w:szCs w:val="20"/>
              </w:rPr>
              <w:t xml:space="preserve">- </w:t>
            </w:r>
            <w:r w:rsidRPr="002C69B5">
              <w:rPr>
                <w:iCs/>
                <w:spacing w:val="0"/>
                <w:sz w:val="20"/>
                <w:szCs w:val="20"/>
              </w:rPr>
              <w:t xml:space="preserve">6.3 </w:t>
            </w:r>
          </w:p>
        </w:tc>
        <w:tc>
          <w:tcPr>
            <w:tcW w:w="973" w:type="pct"/>
            <w:shd w:val="clear" w:color="auto" w:fill="auto"/>
          </w:tcPr>
          <w:p w:rsidR="00200B38" w:rsidRPr="002C69B5" w:rsidRDefault="00CD30FB" w:rsidP="002C69B5">
            <w:pPr>
              <w:tabs>
                <w:tab w:val="left" w:pos="-135"/>
              </w:tabs>
              <w:suppressAutoHyphens/>
              <w:ind w:hanging="12"/>
              <w:contextualSpacing/>
              <w:rPr>
                <w:iCs/>
                <w:spacing w:val="0"/>
                <w:sz w:val="20"/>
                <w:szCs w:val="20"/>
              </w:rPr>
            </w:pPr>
            <w:r w:rsidRPr="002C69B5">
              <w:rPr>
                <w:iCs/>
                <w:spacing w:val="0"/>
                <w:sz w:val="20"/>
                <w:szCs w:val="20"/>
              </w:rPr>
              <w:t xml:space="preserve">Раздел </w:t>
            </w:r>
            <w:r w:rsidR="00966311" w:rsidRPr="002C69B5">
              <w:rPr>
                <w:iCs/>
                <w:spacing w:val="0"/>
                <w:sz w:val="20"/>
                <w:szCs w:val="20"/>
              </w:rPr>
              <w:t xml:space="preserve">1. </w:t>
            </w:r>
            <w:r w:rsidR="00B815AB" w:rsidRPr="002C69B5">
              <w:rPr>
                <w:iCs/>
                <w:spacing w:val="0"/>
                <w:sz w:val="20"/>
                <w:szCs w:val="20"/>
              </w:rPr>
              <w:t>Коррупция: социальная сущность и проявления</w:t>
            </w:r>
          </w:p>
        </w:tc>
        <w:tc>
          <w:tcPr>
            <w:tcW w:w="3334" w:type="pct"/>
            <w:shd w:val="clear" w:color="auto" w:fill="auto"/>
          </w:tcPr>
          <w:p w:rsidR="00966311" w:rsidRPr="002C69B5" w:rsidRDefault="00966311" w:rsidP="003C10BB">
            <w:pPr>
              <w:tabs>
                <w:tab w:val="left" w:pos="-135"/>
              </w:tabs>
              <w:suppressAutoHyphens/>
              <w:jc w:val="both"/>
              <w:rPr>
                <w:bCs/>
                <w:iCs/>
                <w:color w:val="auto"/>
                <w:spacing w:val="0"/>
                <w:sz w:val="20"/>
                <w:szCs w:val="20"/>
                <w:lang w:val="x-none"/>
              </w:rPr>
            </w:pPr>
            <w:r w:rsidRPr="002C69B5">
              <w:rPr>
                <w:bCs/>
                <w:iCs/>
                <w:color w:val="auto"/>
                <w:spacing w:val="0"/>
                <w:sz w:val="20"/>
                <w:szCs w:val="20"/>
                <w:lang w:val="x-none"/>
              </w:rPr>
              <w:t xml:space="preserve">При </w:t>
            </w:r>
            <w:r w:rsidR="00375343" w:rsidRPr="002C69B5">
              <w:rPr>
                <w:bCs/>
                <w:iCs/>
                <w:color w:val="auto"/>
                <w:spacing w:val="0"/>
                <w:sz w:val="20"/>
                <w:szCs w:val="20"/>
              </w:rPr>
              <w:t>выполнении</w:t>
            </w:r>
            <w:r w:rsidRPr="002C69B5">
              <w:rPr>
                <w:bCs/>
                <w:iCs/>
                <w:color w:val="auto"/>
                <w:spacing w:val="0"/>
                <w:sz w:val="20"/>
                <w:szCs w:val="20"/>
                <w:lang w:val="x-none"/>
              </w:rPr>
              <w:t xml:space="preserve"> практических заданий ответьте дополнительно на следующие вопросы:</w:t>
            </w:r>
          </w:p>
          <w:p w:rsidR="00966311" w:rsidRPr="002C69B5" w:rsidRDefault="00B815AB" w:rsidP="003C10BB">
            <w:pPr>
              <w:pStyle w:val="a3"/>
              <w:numPr>
                <w:ilvl w:val="0"/>
                <w:numId w:val="17"/>
              </w:numPr>
              <w:tabs>
                <w:tab w:val="left" w:pos="-135"/>
              </w:tabs>
              <w:suppressAutoHyphens/>
              <w:ind w:left="0" w:firstLine="141"/>
              <w:jc w:val="both"/>
              <w:rPr>
                <w:iCs/>
                <w:color w:val="auto"/>
                <w:spacing w:val="0"/>
                <w:sz w:val="20"/>
                <w:szCs w:val="20"/>
              </w:rPr>
            </w:pPr>
            <w:r w:rsidRPr="002C69B5">
              <w:rPr>
                <w:bCs/>
                <w:iCs/>
                <w:color w:val="auto"/>
                <w:spacing w:val="0"/>
                <w:sz w:val="20"/>
                <w:szCs w:val="20"/>
              </w:rPr>
              <w:t>Что такое коррупция в современной научной трактовке?</w:t>
            </w:r>
          </w:p>
          <w:p w:rsidR="00200B38" w:rsidRPr="002C69B5" w:rsidRDefault="000729A2" w:rsidP="003C10BB">
            <w:pPr>
              <w:pStyle w:val="a3"/>
              <w:numPr>
                <w:ilvl w:val="0"/>
                <w:numId w:val="17"/>
              </w:numPr>
              <w:tabs>
                <w:tab w:val="left" w:pos="-135"/>
              </w:tabs>
              <w:suppressAutoHyphens/>
              <w:ind w:left="0" w:firstLine="141"/>
              <w:jc w:val="both"/>
              <w:rPr>
                <w:iCs/>
                <w:color w:val="auto"/>
                <w:spacing w:val="0"/>
                <w:sz w:val="20"/>
                <w:szCs w:val="20"/>
              </w:rPr>
            </w:pPr>
            <w:r w:rsidRPr="002C69B5">
              <w:rPr>
                <w:bCs/>
                <w:iCs/>
                <w:color w:val="auto"/>
                <w:spacing w:val="0"/>
                <w:sz w:val="20"/>
                <w:szCs w:val="20"/>
              </w:rPr>
              <w:t>Что такое системная коррупция?</w:t>
            </w:r>
          </w:p>
          <w:p w:rsidR="000729A2" w:rsidRPr="002C69B5" w:rsidRDefault="002E7DBF" w:rsidP="003C10BB">
            <w:pPr>
              <w:tabs>
                <w:tab w:val="left" w:pos="-135"/>
              </w:tabs>
              <w:suppressAutoHyphens/>
              <w:ind w:firstLine="283"/>
              <w:jc w:val="both"/>
              <w:rPr>
                <w:bCs/>
                <w:iCs/>
                <w:color w:val="auto"/>
                <w:spacing w:val="0"/>
                <w:sz w:val="20"/>
                <w:szCs w:val="20"/>
              </w:rPr>
            </w:pPr>
            <w:r w:rsidRPr="002C69B5">
              <w:rPr>
                <w:bCs/>
                <w:iCs/>
                <w:color w:val="auto"/>
                <w:spacing w:val="0"/>
                <w:sz w:val="20"/>
                <w:szCs w:val="20"/>
              </w:rPr>
              <w:t>Задание</w:t>
            </w:r>
            <w:r w:rsidR="000729A2" w:rsidRPr="002C69B5">
              <w:rPr>
                <w:bCs/>
                <w:iCs/>
                <w:color w:val="auto"/>
                <w:spacing w:val="0"/>
                <w:sz w:val="20"/>
                <w:szCs w:val="20"/>
              </w:rPr>
              <w:t xml:space="preserve"> 1</w:t>
            </w:r>
            <w:r w:rsidRPr="002C69B5">
              <w:rPr>
                <w:bCs/>
                <w:iCs/>
                <w:color w:val="auto"/>
                <w:spacing w:val="0"/>
                <w:sz w:val="20"/>
                <w:szCs w:val="20"/>
              </w:rPr>
              <w:t xml:space="preserve">. </w:t>
            </w:r>
            <w:r w:rsidR="000729A2" w:rsidRPr="002C69B5">
              <w:rPr>
                <w:bCs/>
                <w:iCs/>
                <w:color w:val="auto"/>
                <w:spacing w:val="0"/>
                <w:sz w:val="20"/>
                <w:szCs w:val="20"/>
              </w:rPr>
              <w:t>В табличной форме изложите существенные понятия «коррупция».</w:t>
            </w:r>
          </w:p>
          <w:p w:rsidR="00945FEC" w:rsidRPr="002C69B5" w:rsidRDefault="000729A2" w:rsidP="003C10BB">
            <w:pPr>
              <w:tabs>
                <w:tab w:val="left" w:pos="-135"/>
              </w:tabs>
              <w:suppressAutoHyphens/>
              <w:ind w:firstLine="283"/>
              <w:jc w:val="both"/>
              <w:rPr>
                <w:bCs/>
                <w:iCs/>
                <w:color w:val="auto"/>
                <w:spacing w:val="0"/>
                <w:sz w:val="20"/>
                <w:szCs w:val="20"/>
              </w:rPr>
            </w:pPr>
            <w:r w:rsidRPr="002C69B5">
              <w:rPr>
                <w:bCs/>
                <w:iCs/>
                <w:color w:val="auto"/>
                <w:spacing w:val="0"/>
                <w:sz w:val="20"/>
                <w:szCs w:val="20"/>
              </w:rPr>
              <w:lastRenderedPageBreak/>
              <w:t>Задание 2. Н.А. Сазонов – начальник отдела департамента Министерства женился на М.Г. Матвеевой – ведущем специалисте того же отдела.</w:t>
            </w:r>
          </w:p>
          <w:p w:rsidR="000729A2" w:rsidRPr="002C69B5" w:rsidRDefault="000729A2" w:rsidP="003C10BB">
            <w:pPr>
              <w:tabs>
                <w:tab w:val="left" w:pos="-135"/>
              </w:tabs>
              <w:suppressAutoHyphens/>
              <w:ind w:firstLine="283"/>
              <w:jc w:val="both"/>
              <w:rPr>
                <w:bCs/>
                <w:iCs/>
                <w:color w:val="auto"/>
                <w:spacing w:val="0"/>
                <w:sz w:val="20"/>
                <w:szCs w:val="20"/>
              </w:rPr>
            </w:pPr>
            <w:r w:rsidRPr="002C69B5">
              <w:rPr>
                <w:bCs/>
                <w:iCs/>
                <w:color w:val="auto"/>
                <w:spacing w:val="0"/>
                <w:sz w:val="20"/>
                <w:szCs w:val="20"/>
              </w:rPr>
              <w:t>Могут ли после заключения брака супруги Сазоновы проходить государственную службу в данном подразделении? Ответ обоснуйте.</w:t>
            </w:r>
          </w:p>
        </w:tc>
      </w:tr>
      <w:tr w:rsidR="00966311" w:rsidRPr="002C69B5" w:rsidTr="002C69B5">
        <w:trPr>
          <w:trHeight w:val="487"/>
        </w:trPr>
        <w:tc>
          <w:tcPr>
            <w:tcW w:w="693" w:type="pct"/>
            <w:shd w:val="clear" w:color="auto" w:fill="auto"/>
          </w:tcPr>
          <w:p w:rsidR="00CD30FB"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lastRenderedPageBreak/>
              <w:t>ОПК - 6.1</w:t>
            </w:r>
          </w:p>
          <w:p w:rsidR="00CD30FB"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ОПК -6.2 </w:t>
            </w:r>
          </w:p>
          <w:p w:rsidR="00966311"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ОПК - 6.3</w:t>
            </w:r>
          </w:p>
        </w:tc>
        <w:tc>
          <w:tcPr>
            <w:tcW w:w="973" w:type="pct"/>
            <w:shd w:val="clear" w:color="auto" w:fill="auto"/>
          </w:tcPr>
          <w:p w:rsidR="00966311" w:rsidRPr="002C69B5" w:rsidRDefault="00CD30FB" w:rsidP="002C69B5">
            <w:pPr>
              <w:tabs>
                <w:tab w:val="left" w:pos="-135"/>
              </w:tabs>
              <w:suppressAutoHyphens/>
              <w:ind w:hanging="12"/>
              <w:contextualSpacing/>
              <w:rPr>
                <w:iCs/>
                <w:spacing w:val="0"/>
                <w:sz w:val="20"/>
                <w:szCs w:val="20"/>
              </w:rPr>
            </w:pPr>
            <w:r w:rsidRPr="002C69B5">
              <w:rPr>
                <w:iCs/>
                <w:spacing w:val="0"/>
                <w:sz w:val="20"/>
                <w:szCs w:val="20"/>
              </w:rPr>
              <w:t xml:space="preserve">Раздел </w:t>
            </w:r>
            <w:r w:rsidR="00966311" w:rsidRPr="002C69B5">
              <w:rPr>
                <w:iCs/>
                <w:spacing w:val="0"/>
                <w:sz w:val="20"/>
                <w:szCs w:val="20"/>
              </w:rPr>
              <w:t xml:space="preserve">2. </w:t>
            </w:r>
            <w:r w:rsidR="003E1579" w:rsidRPr="002C69B5">
              <w:rPr>
                <w:iCs/>
                <w:spacing w:val="0"/>
                <w:sz w:val="20"/>
                <w:szCs w:val="20"/>
              </w:rPr>
              <w:t>Состояние политической системы и характер антикоррупционной политики</w:t>
            </w:r>
          </w:p>
        </w:tc>
        <w:tc>
          <w:tcPr>
            <w:tcW w:w="3334" w:type="pct"/>
            <w:shd w:val="clear" w:color="auto" w:fill="auto"/>
          </w:tcPr>
          <w:p w:rsidR="00966311" w:rsidRPr="002C69B5" w:rsidRDefault="00375343" w:rsidP="003C10BB">
            <w:pPr>
              <w:tabs>
                <w:tab w:val="left" w:pos="-135"/>
              </w:tabs>
              <w:suppressAutoHyphens/>
              <w:jc w:val="both"/>
              <w:rPr>
                <w:bCs/>
                <w:iCs/>
                <w:color w:val="auto"/>
                <w:spacing w:val="0"/>
                <w:sz w:val="20"/>
                <w:szCs w:val="20"/>
                <w:lang w:val="x-none"/>
              </w:rPr>
            </w:pPr>
            <w:r w:rsidRPr="002C69B5">
              <w:rPr>
                <w:bCs/>
                <w:iCs/>
                <w:color w:val="auto"/>
                <w:spacing w:val="0"/>
                <w:sz w:val="20"/>
                <w:szCs w:val="20"/>
                <w:lang w:val="x-none"/>
              </w:rPr>
              <w:t xml:space="preserve">При </w:t>
            </w:r>
            <w:r w:rsidRPr="002C69B5">
              <w:rPr>
                <w:bCs/>
                <w:iCs/>
                <w:color w:val="auto"/>
                <w:spacing w:val="0"/>
                <w:sz w:val="20"/>
                <w:szCs w:val="20"/>
              </w:rPr>
              <w:t>выполнении</w:t>
            </w:r>
            <w:r w:rsidRPr="002C69B5">
              <w:rPr>
                <w:bCs/>
                <w:iCs/>
                <w:color w:val="auto"/>
                <w:spacing w:val="0"/>
                <w:sz w:val="20"/>
                <w:szCs w:val="20"/>
                <w:lang w:val="x-none"/>
              </w:rPr>
              <w:t xml:space="preserve"> </w:t>
            </w:r>
            <w:r w:rsidR="00966311" w:rsidRPr="002C69B5">
              <w:rPr>
                <w:bCs/>
                <w:iCs/>
                <w:color w:val="auto"/>
                <w:spacing w:val="0"/>
                <w:sz w:val="20"/>
                <w:szCs w:val="20"/>
                <w:lang w:val="x-none"/>
              </w:rPr>
              <w:t>практических заданий ответьте дополнительно на следующие вопросы:</w:t>
            </w:r>
          </w:p>
          <w:p w:rsidR="00966311" w:rsidRPr="002C69B5" w:rsidRDefault="00042EDF" w:rsidP="003C10BB">
            <w:pPr>
              <w:pStyle w:val="a3"/>
              <w:numPr>
                <w:ilvl w:val="0"/>
                <w:numId w:val="18"/>
              </w:numPr>
              <w:tabs>
                <w:tab w:val="left" w:pos="-135"/>
              </w:tabs>
              <w:suppressAutoHyphens/>
              <w:ind w:left="0" w:firstLine="360"/>
              <w:jc w:val="both"/>
              <w:rPr>
                <w:iCs/>
                <w:color w:val="auto"/>
                <w:spacing w:val="0"/>
                <w:sz w:val="20"/>
                <w:szCs w:val="20"/>
              </w:rPr>
            </w:pPr>
            <w:r w:rsidRPr="002C69B5">
              <w:rPr>
                <w:iCs/>
                <w:color w:val="auto"/>
                <w:spacing w:val="0"/>
                <w:sz w:val="20"/>
                <w:szCs w:val="20"/>
              </w:rPr>
              <w:t>Какие способы сокрытия взяточничества используются в коррупционной практике?</w:t>
            </w:r>
          </w:p>
          <w:p w:rsidR="0071230B" w:rsidRPr="002C69B5" w:rsidRDefault="00042EDF" w:rsidP="003C10BB">
            <w:pPr>
              <w:pStyle w:val="a3"/>
              <w:numPr>
                <w:ilvl w:val="0"/>
                <w:numId w:val="18"/>
              </w:numPr>
              <w:tabs>
                <w:tab w:val="left" w:pos="-135"/>
              </w:tabs>
              <w:suppressAutoHyphens/>
              <w:ind w:left="0" w:firstLine="360"/>
              <w:jc w:val="both"/>
              <w:rPr>
                <w:iCs/>
                <w:color w:val="auto"/>
                <w:spacing w:val="0"/>
                <w:sz w:val="20"/>
                <w:szCs w:val="20"/>
              </w:rPr>
            </w:pPr>
            <w:r w:rsidRPr="002C69B5">
              <w:rPr>
                <w:iCs/>
                <w:color w:val="auto"/>
                <w:spacing w:val="0"/>
                <w:sz w:val="20"/>
                <w:szCs w:val="20"/>
              </w:rPr>
              <w:t>Какова стратегическая цель российской государственной антикоррупционной политики?</w:t>
            </w:r>
          </w:p>
          <w:p w:rsidR="00966311" w:rsidRPr="002C69B5" w:rsidRDefault="00945FEC" w:rsidP="003C10BB">
            <w:pPr>
              <w:tabs>
                <w:tab w:val="left" w:pos="-135"/>
              </w:tabs>
              <w:suppressAutoHyphens/>
              <w:jc w:val="both"/>
              <w:rPr>
                <w:bCs/>
                <w:iCs/>
                <w:color w:val="auto"/>
                <w:spacing w:val="0"/>
                <w:sz w:val="20"/>
                <w:szCs w:val="20"/>
              </w:rPr>
            </w:pPr>
            <w:r w:rsidRPr="002C69B5">
              <w:rPr>
                <w:bCs/>
                <w:iCs/>
                <w:color w:val="auto"/>
                <w:spacing w:val="0"/>
                <w:sz w:val="20"/>
                <w:szCs w:val="20"/>
              </w:rPr>
              <w:t>Задание</w:t>
            </w:r>
            <w:r w:rsidR="00042EDF" w:rsidRPr="002C69B5">
              <w:rPr>
                <w:bCs/>
                <w:iCs/>
                <w:color w:val="auto"/>
                <w:spacing w:val="0"/>
                <w:sz w:val="20"/>
                <w:szCs w:val="20"/>
              </w:rPr>
              <w:t xml:space="preserve"> 1</w:t>
            </w:r>
            <w:r w:rsidRPr="002C69B5">
              <w:rPr>
                <w:bCs/>
                <w:iCs/>
                <w:color w:val="auto"/>
                <w:spacing w:val="0"/>
                <w:sz w:val="20"/>
                <w:szCs w:val="20"/>
              </w:rPr>
              <w:t xml:space="preserve">. </w:t>
            </w:r>
            <w:r w:rsidR="00042EDF" w:rsidRPr="002C69B5">
              <w:rPr>
                <w:bCs/>
                <w:iCs/>
                <w:color w:val="auto"/>
                <w:spacing w:val="0"/>
                <w:sz w:val="20"/>
                <w:szCs w:val="20"/>
              </w:rPr>
              <w:t>Схематично изобразите поставленные Национальным планом противодействия коррупции на текущий период задачи и предусмотренные для их выполнения мероприятия.</w:t>
            </w:r>
          </w:p>
          <w:p w:rsidR="00042EDF" w:rsidRPr="002C69B5" w:rsidRDefault="00042EDF" w:rsidP="003C10BB">
            <w:pPr>
              <w:tabs>
                <w:tab w:val="left" w:pos="-135"/>
              </w:tabs>
              <w:suppressAutoHyphens/>
              <w:jc w:val="both"/>
              <w:rPr>
                <w:bCs/>
                <w:iCs/>
                <w:color w:val="auto"/>
                <w:spacing w:val="0"/>
                <w:sz w:val="20"/>
                <w:szCs w:val="20"/>
              </w:rPr>
            </w:pPr>
            <w:r w:rsidRPr="002C69B5">
              <w:rPr>
                <w:bCs/>
                <w:iCs/>
                <w:color w:val="auto"/>
                <w:spacing w:val="0"/>
                <w:sz w:val="20"/>
                <w:szCs w:val="20"/>
              </w:rPr>
              <w:t>Задание 2. Государственный служащий А.А. Яковлев подал заявление с просьбой предоставить ему отпуск по личным обстоятельствам сроком на 10 суток в связи с рождением ребенка. Руководитель департамента отказал Яковлеву в подписании его заявления, мотивируя это тем, что рождение ребенка не входит в перечень обязательных оснований для предоставления отпуска. Тогда Яковлев пришел к нему снова с бутылкой дорогого коньяка за 2600 рублей, отдал ее, после чего руководитель разрешил ему отбыть в отпуск.</w:t>
            </w:r>
          </w:p>
          <w:p w:rsidR="00042EDF" w:rsidRPr="002C69B5" w:rsidRDefault="007E6695" w:rsidP="003C10BB">
            <w:pPr>
              <w:tabs>
                <w:tab w:val="left" w:pos="-135"/>
              </w:tabs>
              <w:suppressAutoHyphens/>
              <w:jc w:val="both"/>
              <w:rPr>
                <w:iCs/>
                <w:color w:val="auto"/>
                <w:spacing w:val="0"/>
                <w:sz w:val="20"/>
                <w:szCs w:val="20"/>
              </w:rPr>
            </w:pPr>
            <w:r w:rsidRPr="002C69B5">
              <w:rPr>
                <w:bCs/>
                <w:iCs/>
                <w:color w:val="auto"/>
                <w:spacing w:val="0"/>
                <w:sz w:val="20"/>
                <w:szCs w:val="20"/>
              </w:rPr>
              <w:t>Как можно квалифицировать действия данных служащих? Совершил ли руководитель преступление, предусмотренное ст. 290 УК РФ (получение взятки)? Влияет ли стоимость переданного имущества (2600 руб.) на квалификацию такого действия в качестве коррупционного?</w:t>
            </w:r>
          </w:p>
        </w:tc>
      </w:tr>
      <w:tr w:rsidR="00966311" w:rsidRPr="002C69B5" w:rsidTr="002C69B5">
        <w:trPr>
          <w:trHeight w:val="664"/>
        </w:trPr>
        <w:tc>
          <w:tcPr>
            <w:tcW w:w="693" w:type="pct"/>
            <w:shd w:val="clear" w:color="auto" w:fill="auto"/>
          </w:tcPr>
          <w:p w:rsidR="00CD30FB"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ОПК - 6.1</w:t>
            </w:r>
          </w:p>
          <w:p w:rsidR="00CD30FB"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ОПК -6.2 </w:t>
            </w:r>
          </w:p>
          <w:p w:rsidR="00966311"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ОПК - 6.3</w:t>
            </w:r>
          </w:p>
        </w:tc>
        <w:tc>
          <w:tcPr>
            <w:tcW w:w="973" w:type="pct"/>
            <w:shd w:val="clear" w:color="auto" w:fill="auto"/>
          </w:tcPr>
          <w:p w:rsidR="00966311" w:rsidRPr="002C69B5" w:rsidRDefault="00CD30FB" w:rsidP="002C69B5">
            <w:pPr>
              <w:tabs>
                <w:tab w:val="left" w:pos="-135"/>
              </w:tabs>
              <w:suppressAutoHyphens/>
              <w:ind w:hanging="12"/>
              <w:contextualSpacing/>
              <w:rPr>
                <w:iCs/>
                <w:spacing w:val="0"/>
                <w:sz w:val="20"/>
                <w:szCs w:val="20"/>
              </w:rPr>
            </w:pPr>
            <w:r w:rsidRPr="002C69B5">
              <w:rPr>
                <w:iCs/>
                <w:spacing w:val="0"/>
                <w:sz w:val="20"/>
                <w:szCs w:val="20"/>
              </w:rPr>
              <w:t xml:space="preserve">Раздел </w:t>
            </w:r>
            <w:r w:rsidR="00966311" w:rsidRPr="002C69B5">
              <w:rPr>
                <w:iCs/>
                <w:spacing w:val="0"/>
                <w:sz w:val="20"/>
                <w:szCs w:val="20"/>
              </w:rPr>
              <w:t xml:space="preserve">3. </w:t>
            </w:r>
            <w:r w:rsidR="007E6695" w:rsidRPr="002C69B5">
              <w:rPr>
                <w:iCs/>
                <w:spacing w:val="0"/>
                <w:sz w:val="20"/>
                <w:szCs w:val="20"/>
              </w:rPr>
              <w:t>Зарубежный опыт и международное сотрудничество в сфере противодействия коррупции</w:t>
            </w:r>
          </w:p>
        </w:tc>
        <w:tc>
          <w:tcPr>
            <w:tcW w:w="3334" w:type="pct"/>
            <w:shd w:val="clear" w:color="auto" w:fill="auto"/>
          </w:tcPr>
          <w:p w:rsidR="00966311" w:rsidRPr="002C69B5" w:rsidRDefault="00375343" w:rsidP="003C10BB">
            <w:pPr>
              <w:tabs>
                <w:tab w:val="left" w:pos="-135"/>
              </w:tabs>
              <w:suppressAutoHyphens/>
              <w:jc w:val="both"/>
              <w:rPr>
                <w:bCs/>
                <w:iCs/>
                <w:color w:val="auto"/>
                <w:spacing w:val="0"/>
                <w:sz w:val="20"/>
                <w:szCs w:val="20"/>
                <w:lang w:val="x-none"/>
              </w:rPr>
            </w:pPr>
            <w:r w:rsidRPr="002C69B5">
              <w:rPr>
                <w:bCs/>
                <w:iCs/>
                <w:color w:val="auto"/>
                <w:spacing w:val="0"/>
                <w:sz w:val="20"/>
                <w:szCs w:val="20"/>
                <w:lang w:val="x-none"/>
              </w:rPr>
              <w:t xml:space="preserve">При </w:t>
            </w:r>
            <w:r w:rsidRPr="002C69B5">
              <w:rPr>
                <w:bCs/>
                <w:iCs/>
                <w:color w:val="auto"/>
                <w:spacing w:val="0"/>
                <w:sz w:val="20"/>
                <w:szCs w:val="20"/>
              </w:rPr>
              <w:t>выполнении</w:t>
            </w:r>
            <w:r w:rsidRPr="002C69B5">
              <w:rPr>
                <w:bCs/>
                <w:iCs/>
                <w:color w:val="auto"/>
                <w:spacing w:val="0"/>
                <w:sz w:val="20"/>
                <w:szCs w:val="20"/>
                <w:lang w:val="x-none"/>
              </w:rPr>
              <w:t xml:space="preserve"> </w:t>
            </w:r>
            <w:r w:rsidR="00966311" w:rsidRPr="002C69B5">
              <w:rPr>
                <w:bCs/>
                <w:iCs/>
                <w:color w:val="auto"/>
                <w:spacing w:val="0"/>
                <w:sz w:val="20"/>
                <w:szCs w:val="20"/>
                <w:lang w:val="x-none"/>
              </w:rPr>
              <w:t>практических заданий ответьте дополнительно на следующие вопросы:</w:t>
            </w:r>
          </w:p>
          <w:p w:rsidR="002E7DBF" w:rsidRPr="002C69B5" w:rsidRDefault="007E6695" w:rsidP="003C10BB">
            <w:pPr>
              <w:pStyle w:val="a3"/>
              <w:numPr>
                <w:ilvl w:val="0"/>
                <w:numId w:val="19"/>
              </w:numPr>
              <w:tabs>
                <w:tab w:val="left" w:pos="-135"/>
              </w:tabs>
              <w:suppressAutoHyphens/>
              <w:ind w:left="0" w:firstLine="366"/>
              <w:jc w:val="both"/>
              <w:rPr>
                <w:bCs/>
                <w:iCs/>
                <w:color w:val="auto"/>
                <w:spacing w:val="0"/>
                <w:sz w:val="20"/>
                <w:szCs w:val="20"/>
              </w:rPr>
            </w:pPr>
            <w:r w:rsidRPr="002C69B5">
              <w:rPr>
                <w:bCs/>
                <w:iCs/>
                <w:color w:val="auto"/>
                <w:spacing w:val="0"/>
                <w:sz w:val="20"/>
                <w:szCs w:val="20"/>
              </w:rPr>
              <w:t xml:space="preserve">Каковы статус и основные полномочия </w:t>
            </w:r>
            <w:r w:rsidRPr="002C69B5">
              <w:rPr>
                <w:bCs/>
                <w:iCs/>
                <w:color w:val="auto"/>
                <w:spacing w:val="0"/>
                <w:sz w:val="20"/>
                <w:szCs w:val="20"/>
                <w:lang w:val="en-US"/>
              </w:rPr>
              <w:t>GRECO</w:t>
            </w:r>
            <w:r w:rsidRPr="002C69B5">
              <w:rPr>
                <w:bCs/>
                <w:iCs/>
                <w:color w:val="auto"/>
                <w:spacing w:val="0"/>
                <w:sz w:val="20"/>
                <w:szCs w:val="20"/>
              </w:rPr>
              <w:t>?</w:t>
            </w:r>
          </w:p>
          <w:p w:rsidR="002E7DBF" w:rsidRPr="002C69B5" w:rsidRDefault="007E6695" w:rsidP="003C10BB">
            <w:pPr>
              <w:pStyle w:val="a3"/>
              <w:numPr>
                <w:ilvl w:val="0"/>
                <w:numId w:val="19"/>
              </w:numPr>
              <w:tabs>
                <w:tab w:val="left" w:pos="-135"/>
              </w:tabs>
              <w:suppressAutoHyphens/>
              <w:ind w:left="0" w:firstLine="366"/>
              <w:jc w:val="both"/>
              <w:rPr>
                <w:bCs/>
                <w:iCs/>
                <w:color w:val="auto"/>
                <w:spacing w:val="0"/>
                <w:sz w:val="20"/>
                <w:szCs w:val="20"/>
              </w:rPr>
            </w:pPr>
            <w:r w:rsidRPr="002C69B5">
              <w:rPr>
                <w:bCs/>
                <w:iCs/>
                <w:color w:val="auto"/>
                <w:spacing w:val="0"/>
                <w:sz w:val="20"/>
                <w:szCs w:val="20"/>
              </w:rPr>
              <w:t>Перечислите основные положения Модельного кодекса поведения государственных служащих, утвержденного Комитетом министров Совета Европы 11 мая 2000 г.</w:t>
            </w:r>
          </w:p>
          <w:p w:rsidR="006A3DF5" w:rsidRPr="002C69B5" w:rsidRDefault="002E7DBF" w:rsidP="003C10BB">
            <w:pPr>
              <w:tabs>
                <w:tab w:val="left" w:pos="-135"/>
              </w:tabs>
              <w:suppressAutoHyphens/>
              <w:jc w:val="both"/>
              <w:rPr>
                <w:iCs/>
                <w:color w:val="auto"/>
                <w:spacing w:val="0"/>
                <w:sz w:val="20"/>
                <w:szCs w:val="20"/>
              </w:rPr>
            </w:pPr>
            <w:r w:rsidRPr="002C69B5">
              <w:rPr>
                <w:iCs/>
                <w:color w:val="auto"/>
                <w:spacing w:val="0"/>
                <w:sz w:val="20"/>
                <w:szCs w:val="20"/>
              </w:rPr>
              <w:t xml:space="preserve">Задание. </w:t>
            </w:r>
            <w:r w:rsidR="00D621E9" w:rsidRPr="002C69B5">
              <w:rPr>
                <w:iCs/>
                <w:color w:val="auto"/>
                <w:spacing w:val="0"/>
                <w:sz w:val="20"/>
                <w:szCs w:val="20"/>
              </w:rPr>
              <w:t>Проведите сравнительный анализ борьбы с коррупционными правонарушениями в Российской Федерации и США/ Российской Федерации и КНР.</w:t>
            </w:r>
          </w:p>
        </w:tc>
      </w:tr>
      <w:tr w:rsidR="00966311" w:rsidRPr="002C69B5" w:rsidTr="002C69B5">
        <w:trPr>
          <w:trHeight w:val="782"/>
        </w:trPr>
        <w:tc>
          <w:tcPr>
            <w:tcW w:w="693" w:type="pct"/>
            <w:shd w:val="clear" w:color="auto" w:fill="auto"/>
          </w:tcPr>
          <w:p w:rsidR="00CD30FB"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ОПК - 6.1</w:t>
            </w:r>
          </w:p>
          <w:p w:rsidR="00CD30FB"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ОПК -6.2 </w:t>
            </w:r>
          </w:p>
          <w:p w:rsidR="00966311"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ОПК - 6.3</w:t>
            </w:r>
          </w:p>
        </w:tc>
        <w:tc>
          <w:tcPr>
            <w:tcW w:w="973" w:type="pct"/>
            <w:shd w:val="clear" w:color="auto" w:fill="auto"/>
          </w:tcPr>
          <w:p w:rsidR="00966311" w:rsidRPr="002C69B5" w:rsidRDefault="00CD30FB" w:rsidP="002C69B5">
            <w:pPr>
              <w:tabs>
                <w:tab w:val="left" w:pos="-135"/>
              </w:tabs>
              <w:suppressAutoHyphens/>
              <w:ind w:hanging="12"/>
              <w:contextualSpacing/>
              <w:rPr>
                <w:iCs/>
                <w:spacing w:val="0"/>
                <w:sz w:val="20"/>
                <w:szCs w:val="20"/>
              </w:rPr>
            </w:pPr>
            <w:r w:rsidRPr="002C69B5">
              <w:rPr>
                <w:iCs/>
                <w:spacing w:val="0"/>
                <w:sz w:val="20"/>
                <w:szCs w:val="20"/>
              </w:rPr>
              <w:t xml:space="preserve">Раздел </w:t>
            </w:r>
            <w:r w:rsidR="00966311" w:rsidRPr="002C69B5">
              <w:rPr>
                <w:iCs/>
                <w:spacing w:val="0"/>
                <w:sz w:val="20"/>
                <w:szCs w:val="20"/>
              </w:rPr>
              <w:t xml:space="preserve">4. </w:t>
            </w:r>
            <w:r w:rsidR="00D621E9" w:rsidRPr="002C69B5">
              <w:rPr>
                <w:iCs/>
                <w:spacing w:val="0"/>
                <w:sz w:val="20"/>
                <w:szCs w:val="20"/>
              </w:rPr>
              <w:t>Современные механизмы противодействия коррупции</w:t>
            </w:r>
          </w:p>
        </w:tc>
        <w:tc>
          <w:tcPr>
            <w:tcW w:w="3334" w:type="pct"/>
            <w:shd w:val="clear" w:color="auto" w:fill="auto"/>
          </w:tcPr>
          <w:p w:rsidR="00966311" w:rsidRPr="002C69B5" w:rsidRDefault="00375343" w:rsidP="003C10BB">
            <w:pPr>
              <w:tabs>
                <w:tab w:val="left" w:pos="-135"/>
              </w:tabs>
              <w:suppressAutoHyphens/>
              <w:jc w:val="both"/>
              <w:rPr>
                <w:bCs/>
                <w:iCs/>
                <w:color w:val="auto"/>
                <w:spacing w:val="0"/>
                <w:sz w:val="20"/>
                <w:szCs w:val="20"/>
                <w:lang w:val="x-none"/>
              </w:rPr>
            </w:pPr>
            <w:r w:rsidRPr="002C69B5">
              <w:rPr>
                <w:bCs/>
                <w:iCs/>
                <w:color w:val="auto"/>
                <w:spacing w:val="0"/>
                <w:sz w:val="20"/>
                <w:szCs w:val="20"/>
                <w:lang w:val="x-none"/>
              </w:rPr>
              <w:t xml:space="preserve">При </w:t>
            </w:r>
            <w:r w:rsidRPr="002C69B5">
              <w:rPr>
                <w:bCs/>
                <w:iCs/>
                <w:color w:val="auto"/>
                <w:spacing w:val="0"/>
                <w:sz w:val="20"/>
                <w:szCs w:val="20"/>
              </w:rPr>
              <w:t>выполнении</w:t>
            </w:r>
            <w:r w:rsidRPr="002C69B5">
              <w:rPr>
                <w:bCs/>
                <w:iCs/>
                <w:color w:val="auto"/>
                <w:spacing w:val="0"/>
                <w:sz w:val="20"/>
                <w:szCs w:val="20"/>
                <w:lang w:val="x-none"/>
              </w:rPr>
              <w:t xml:space="preserve"> </w:t>
            </w:r>
            <w:r w:rsidR="00966311" w:rsidRPr="002C69B5">
              <w:rPr>
                <w:bCs/>
                <w:iCs/>
                <w:color w:val="auto"/>
                <w:spacing w:val="0"/>
                <w:sz w:val="20"/>
                <w:szCs w:val="20"/>
                <w:lang w:val="x-none"/>
              </w:rPr>
              <w:t>практических заданий ответьте дополнительно на следующие вопросы:</w:t>
            </w:r>
          </w:p>
          <w:p w:rsidR="00D621E9" w:rsidRPr="002C69B5" w:rsidRDefault="00D621E9" w:rsidP="003C10BB">
            <w:pPr>
              <w:tabs>
                <w:tab w:val="left" w:pos="-135"/>
              </w:tabs>
              <w:suppressAutoHyphens/>
              <w:jc w:val="both"/>
              <w:rPr>
                <w:bCs/>
                <w:iCs/>
                <w:color w:val="auto"/>
                <w:spacing w:val="0"/>
                <w:sz w:val="20"/>
                <w:szCs w:val="20"/>
              </w:rPr>
            </w:pPr>
            <w:r w:rsidRPr="002C69B5">
              <w:rPr>
                <w:bCs/>
                <w:iCs/>
                <w:color w:val="auto"/>
                <w:spacing w:val="0"/>
                <w:sz w:val="20"/>
                <w:szCs w:val="20"/>
              </w:rPr>
              <w:t xml:space="preserve">1. Что для российского антикоррупционного законодательства и для современной отечественной юридической практики является новеллами? </w:t>
            </w:r>
          </w:p>
          <w:p w:rsidR="00B10377" w:rsidRPr="002C69B5" w:rsidRDefault="00B10377" w:rsidP="003C10BB">
            <w:pPr>
              <w:tabs>
                <w:tab w:val="left" w:pos="-135"/>
              </w:tabs>
              <w:suppressAutoHyphens/>
              <w:jc w:val="both"/>
              <w:rPr>
                <w:bCs/>
                <w:iCs/>
                <w:color w:val="auto"/>
                <w:spacing w:val="0"/>
                <w:sz w:val="20"/>
                <w:szCs w:val="20"/>
              </w:rPr>
            </w:pPr>
            <w:r w:rsidRPr="002C69B5">
              <w:rPr>
                <w:bCs/>
                <w:iCs/>
                <w:color w:val="auto"/>
                <w:spacing w:val="0"/>
                <w:sz w:val="20"/>
                <w:szCs w:val="20"/>
              </w:rPr>
              <w:t xml:space="preserve">2. </w:t>
            </w:r>
            <w:r w:rsidR="00C2768C" w:rsidRPr="002C69B5">
              <w:rPr>
                <w:bCs/>
                <w:iCs/>
                <w:color w:val="auto"/>
                <w:spacing w:val="0"/>
                <w:sz w:val="20"/>
                <w:szCs w:val="20"/>
              </w:rPr>
              <w:t>Какие задачи решает Совет Президента РФ по противодействию коррупции?</w:t>
            </w:r>
          </w:p>
          <w:p w:rsidR="00803DFE" w:rsidRPr="002C69B5" w:rsidRDefault="00F96AC4" w:rsidP="003C10BB">
            <w:pPr>
              <w:tabs>
                <w:tab w:val="left" w:pos="-135"/>
              </w:tabs>
              <w:suppressAutoHyphens/>
              <w:jc w:val="both"/>
              <w:rPr>
                <w:iCs/>
                <w:color w:val="auto"/>
                <w:spacing w:val="0"/>
                <w:sz w:val="20"/>
                <w:szCs w:val="20"/>
              </w:rPr>
            </w:pPr>
            <w:r w:rsidRPr="002C69B5">
              <w:rPr>
                <w:iCs/>
                <w:color w:val="auto"/>
                <w:spacing w:val="0"/>
                <w:sz w:val="20"/>
                <w:szCs w:val="20"/>
              </w:rPr>
              <w:t xml:space="preserve">Задание 1. </w:t>
            </w:r>
            <w:r w:rsidR="00C2768C" w:rsidRPr="002C69B5">
              <w:rPr>
                <w:iCs/>
                <w:color w:val="auto"/>
                <w:spacing w:val="0"/>
                <w:sz w:val="20"/>
                <w:szCs w:val="20"/>
              </w:rPr>
              <w:t xml:space="preserve">Заместитель начальника отдела Департамента Минтранса России Иванов К.П. получил в </w:t>
            </w:r>
            <w:r w:rsidR="00492BA0" w:rsidRPr="002C69B5">
              <w:rPr>
                <w:iCs/>
                <w:color w:val="auto"/>
                <w:spacing w:val="0"/>
                <w:sz w:val="20"/>
                <w:szCs w:val="20"/>
              </w:rPr>
              <w:t>наследство после</w:t>
            </w:r>
            <w:r w:rsidR="00C2768C" w:rsidRPr="002C69B5">
              <w:rPr>
                <w:iCs/>
                <w:color w:val="auto"/>
                <w:spacing w:val="0"/>
                <w:sz w:val="20"/>
                <w:szCs w:val="20"/>
              </w:rPr>
              <w:t xml:space="preserve"> смерти бабушки Исаевой Е.Л.</w:t>
            </w:r>
            <w:r w:rsidR="00492BA0" w:rsidRPr="002C69B5">
              <w:rPr>
                <w:iCs/>
                <w:color w:val="auto"/>
                <w:spacing w:val="0"/>
                <w:sz w:val="20"/>
                <w:szCs w:val="20"/>
              </w:rPr>
              <w:t xml:space="preserve"> двухкомнатную квартиру. Иванов жилой площадью обеспечен.</w:t>
            </w:r>
          </w:p>
          <w:p w:rsidR="00492BA0" w:rsidRPr="002C69B5" w:rsidRDefault="00492BA0" w:rsidP="003C10BB">
            <w:pPr>
              <w:tabs>
                <w:tab w:val="left" w:pos="-135"/>
              </w:tabs>
              <w:suppressAutoHyphens/>
              <w:jc w:val="both"/>
              <w:rPr>
                <w:iCs/>
                <w:color w:val="auto"/>
                <w:spacing w:val="0"/>
                <w:sz w:val="20"/>
                <w:szCs w:val="20"/>
              </w:rPr>
            </w:pPr>
            <w:r w:rsidRPr="002C69B5">
              <w:rPr>
                <w:iCs/>
                <w:color w:val="auto"/>
                <w:spacing w:val="0"/>
                <w:sz w:val="20"/>
                <w:szCs w:val="20"/>
              </w:rPr>
              <w:t>Имеет ли он право сдавать указанное недвижимое имущество в аренду? Следует ли ему уведомить об этом представителя нанимателя? Если следует, то каким образом?</w:t>
            </w:r>
          </w:p>
          <w:p w:rsidR="00492BA0" w:rsidRPr="002C69B5" w:rsidRDefault="00492BA0" w:rsidP="003C10BB">
            <w:pPr>
              <w:tabs>
                <w:tab w:val="left" w:pos="-135"/>
              </w:tabs>
              <w:suppressAutoHyphens/>
              <w:jc w:val="both"/>
              <w:rPr>
                <w:iCs/>
                <w:color w:val="auto"/>
                <w:spacing w:val="0"/>
                <w:sz w:val="20"/>
                <w:szCs w:val="20"/>
              </w:rPr>
            </w:pPr>
            <w:r w:rsidRPr="002C69B5">
              <w:rPr>
                <w:iCs/>
                <w:color w:val="auto"/>
                <w:spacing w:val="0"/>
                <w:sz w:val="20"/>
                <w:szCs w:val="20"/>
              </w:rPr>
              <w:t>Задание 2. Гражданка Петрова обратилась к гражданке Шипиловой, замещающей должность в одном из управлений Департамента образования Министерства, которую знала давно как высококвалифицированного педагога-филолога, с предложением о заключении договора об оказании услуг по подготовке ее сына к ЕГЭ.</w:t>
            </w:r>
          </w:p>
          <w:p w:rsidR="00492BA0" w:rsidRPr="002C69B5" w:rsidRDefault="00492BA0" w:rsidP="003C10BB">
            <w:pPr>
              <w:tabs>
                <w:tab w:val="left" w:pos="-135"/>
              </w:tabs>
              <w:suppressAutoHyphens/>
              <w:jc w:val="both"/>
              <w:rPr>
                <w:iCs/>
                <w:color w:val="auto"/>
                <w:spacing w:val="0"/>
                <w:sz w:val="20"/>
                <w:szCs w:val="20"/>
              </w:rPr>
            </w:pPr>
            <w:r w:rsidRPr="002C69B5">
              <w:rPr>
                <w:iCs/>
                <w:color w:val="auto"/>
                <w:spacing w:val="0"/>
                <w:sz w:val="20"/>
                <w:szCs w:val="20"/>
              </w:rPr>
              <w:t>Может ли Шипилова заключить указанный договор с учетом того, что оплата услуг ее устраивает, а их оказание предусмотрено в выходные дни и в вечернее время?</w:t>
            </w:r>
          </w:p>
        </w:tc>
      </w:tr>
      <w:tr w:rsidR="00966311" w:rsidRPr="002C69B5" w:rsidTr="002C69B5">
        <w:trPr>
          <w:trHeight w:val="914"/>
        </w:trPr>
        <w:tc>
          <w:tcPr>
            <w:tcW w:w="693" w:type="pct"/>
            <w:shd w:val="clear" w:color="auto" w:fill="auto"/>
          </w:tcPr>
          <w:p w:rsidR="00CD30FB"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ОПК - 6.1</w:t>
            </w:r>
          </w:p>
          <w:p w:rsidR="00CD30FB"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ОПК -6.2 </w:t>
            </w:r>
          </w:p>
          <w:p w:rsidR="00966311" w:rsidRPr="002C69B5" w:rsidRDefault="00CD30FB"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ОПК - 6.3</w:t>
            </w:r>
          </w:p>
        </w:tc>
        <w:tc>
          <w:tcPr>
            <w:tcW w:w="973" w:type="pct"/>
            <w:shd w:val="clear" w:color="auto" w:fill="auto"/>
          </w:tcPr>
          <w:p w:rsidR="00966311" w:rsidRPr="002C69B5" w:rsidRDefault="00CD30FB" w:rsidP="002C69B5">
            <w:pPr>
              <w:tabs>
                <w:tab w:val="left" w:pos="-135"/>
              </w:tabs>
              <w:suppressAutoHyphens/>
              <w:ind w:hanging="12"/>
              <w:contextualSpacing/>
              <w:rPr>
                <w:iCs/>
                <w:spacing w:val="0"/>
                <w:sz w:val="20"/>
                <w:szCs w:val="20"/>
              </w:rPr>
            </w:pPr>
            <w:r w:rsidRPr="002C69B5">
              <w:rPr>
                <w:iCs/>
                <w:spacing w:val="0"/>
                <w:sz w:val="20"/>
                <w:szCs w:val="20"/>
              </w:rPr>
              <w:t xml:space="preserve">Раздел </w:t>
            </w:r>
            <w:r w:rsidR="00966311" w:rsidRPr="002C69B5">
              <w:rPr>
                <w:iCs/>
                <w:spacing w:val="0"/>
                <w:sz w:val="20"/>
                <w:szCs w:val="20"/>
              </w:rPr>
              <w:t xml:space="preserve">5. </w:t>
            </w:r>
            <w:r w:rsidR="00492BA0" w:rsidRPr="002C69B5">
              <w:rPr>
                <w:iCs/>
                <w:spacing w:val="0"/>
                <w:sz w:val="20"/>
                <w:szCs w:val="20"/>
              </w:rPr>
              <w:t>Юридическая ответственность за коррупционные правонарушения</w:t>
            </w:r>
          </w:p>
        </w:tc>
        <w:tc>
          <w:tcPr>
            <w:tcW w:w="3334" w:type="pct"/>
            <w:shd w:val="clear" w:color="auto" w:fill="auto"/>
          </w:tcPr>
          <w:p w:rsidR="00966311" w:rsidRPr="002C69B5" w:rsidRDefault="00375343" w:rsidP="003C10BB">
            <w:pPr>
              <w:tabs>
                <w:tab w:val="left" w:pos="-135"/>
              </w:tabs>
              <w:suppressAutoHyphens/>
              <w:jc w:val="both"/>
              <w:rPr>
                <w:bCs/>
                <w:iCs/>
                <w:color w:val="auto"/>
                <w:spacing w:val="0"/>
                <w:sz w:val="20"/>
                <w:szCs w:val="20"/>
                <w:lang w:val="x-none"/>
              </w:rPr>
            </w:pPr>
            <w:r w:rsidRPr="002C69B5">
              <w:rPr>
                <w:bCs/>
                <w:iCs/>
                <w:color w:val="auto"/>
                <w:spacing w:val="0"/>
                <w:sz w:val="20"/>
                <w:szCs w:val="20"/>
                <w:lang w:val="x-none"/>
              </w:rPr>
              <w:t xml:space="preserve">При </w:t>
            </w:r>
            <w:r w:rsidRPr="002C69B5">
              <w:rPr>
                <w:bCs/>
                <w:iCs/>
                <w:color w:val="auto"/>
                <w:spacing w:val="0"/>
                <w:sz w:val="20"/>
                <w:szCs w:val="20"/>
              </w:rPr>
              <w:t>выполнении</w:t>
            </w:r>
            <w:r w:rsidRPr="002C69B5">
              <w:rPr>
                <w:bCs/>
                <w:iCs/>
                <w:color w:val="auto"/>
                <w:spacing w:val="0"/>
                <w:sz w:val="20"/>
                <w:szCs w:val="20"/>
                <w:lang w:val="x-none"/>
              </w:rPr>
              <w:t xml:space="preserve"> </w:t>
            </w:r>
            <w:r w:rsidR="00966311" w:rsidRPr="002C69B5">
              <w:rPr>
                <w:bCs/>
                <w:iCs/>
                <w:color w:val="auto"/>
                <w:spacing w:val="0"/>
                <w:sz w:val="20"/>
                <w:szCs w:val="20"/>
                <w:lang w:val="x-none"/>
              </w:rPr>
              <w:t>практических заданий ответьте дополнительно на следующие вопросы:</w:t>
            </w:r>
          </w:p>
          <w:p w:rsidR="00D0511C" w:rsidRPr="002C69B5" w:rsidRDefault="00D0511C" w:rsidP="003C10BB">
            <w:pPr>
              <w:tabs>
                <w:tab w:val="left" w:pos="-135"/>
              </w:tabs>
              <w:suppressAutoHyphens/>
              <w:jc w:val="both"/>
              <w:rPr>
                <w:bCs/>
                <w:iCs/>
                <w:color w:val="auto"/>
                <w:spacing w:val="0"/>
                <w:sz w:val="20"/>
                <w:szCs w:val="20"/>
              </w:rPr>
            </w:pPr>
            <w:r w:rsidRPr="002C69B5">
              <w:rPr>
                <w:bCs/>
                <w:iCs/>
                <w:color w:val="auto"/>
                <w:spacing w:val="0"/>
                <w:sz w:val="20"/>
                <w:szCs w:val="20"/>
              </w:rPr>
              <w:t>1.</w:t>
            </w:r>
            <w:r w:rsidRPr="002C69B5">
              <w:rPr>
                <w:bCs/>
                <w:iCs/>
                <w:color w:val="auto"/>
                <w:spacing w:val="0"/>
                <w:sz w:val="20"/>
                <w:szCs w:val="20"/>
              </w:rPr>
              <w:tab/>
              <w:t>Какие принципы этики юриста, в том числе в части антикоррупционных стандартов поведения необходимо соблюдать в этом случае?</w:t>
            </w:r>
          </w:p>
          <w:p w:rsidR="00D0511C" w:rsidRPr="002C69B5" w:rsidRDefault="00D0511C" w:rsidP="003C10BB">
            <w:pPr>
              <w:tabs>
                <w:tab w:val="left" w:pos="-135"/>
              </w:tabs>
              <w:suppressAutoHyphens/>
              <w:jc w:val="both"/>
              <w:rPr>
                <w:bCs/>
                <w:iCs/>
                <w:color w:val="auto"/>
                <w:spacing w:val="0"/>
                <w:sz w:val="20"/>
                <w:szCs w:val="20"/>
              </w:rPr>
            </w:pPr>
            <w:r w:rsidRPr="002C69B5">
              <w:rPr>
                <w:bCs/>
                <w:iCs/>
                <w:color w:val="auto"/>
                <w:spacing w:val="0"/>
                <w:sz w:val="20"/>
                <w:szCs w:val="20"/>
              </w:rPr>
              <w:t>2.</w:t>
            </w:r>
            <w:r w:rsidRPr="002C69B5">
              <w:rPr>
                <w:bCs/>
                <w:iCs/>
                <w:color w:val="auto"/>
                <w:spacing w:val="0"/>
                <w:sz w:val="20"/>
                <w:szCs w:val="20"/>
              </w:rPr>
              <w:tab/>
              <w:t>Какие конкретно нормы антикоррупционного законодательства необходимо соблюдать субъектами права?</w:t>
            </w:r>
          </w:p>
          <w:p w:rsidR="00492BA0" w:rsidRPr="002C69B5" w:rsidRDefault="00D0511C" w:rsidP="003C10BB">
            <w:pPr>
              <w:tabs>
                <w:tab w:val="left" w:pos="-135"/>
              </w:tabs>
              <w:suppressAutoHyphens/>
              <w:jc w:val="both"/>
              <w:rPr>
                <w:bCs/>
                <w:iCs/>
                <w:color w:val="auto"/>
                <w:spacing w:val="0"/>
                <w:sz w:val="20"/>
                <w:szCs w:val="20"/>
              </w:rPr>
            </w:pPr>
            <w:r w:rsidRPr="002C69B5">
              <w:rPr>
                <w:bCs/>
                <w:iCs/>
                <w:color w:val="auto"/>
                <w:spacing w:val="0"/>
                <w:sz w:val="20"/>
                <w:szCs w:val="20"/>
              </w:rPr>
              <w:lastRenderedPageBreak/>
              <w:t>3. Почему необходимо формировать нетерпимого отношения к коррупционному поведению. В чем негативный эффект коррупции для государства и общества?</w:t>
            </w:r>
          </w:p>
          <w:p w:rsidR="006839CE" w:rsidRPr="002C69B5" w:rsidRDefault="006839CE" w:rsidP="003C10BB">
            <w:pPr>
              <w:tabs>
                <w:tab w:val="left" w:pos="-135"/>
              </w:tabs>
              <w:suppressAutoHyphens/>
              <w:jc w:val="both"/>
              <w:rPr>
                <w:bCs/>
                <w:iCs/>
                <w:color w:val="auto"/>
                <w:spacing w:val="0"/>
                <w:sz w:val="20"/>
                <w:szCs w:val="20"/>
              </w:rPr>
            </w:pPr>
            <w:r w:rsidRPr="002C69B5">
              <w:rPr>
                <w:bCs/>
                <w:iCs/>
                <w:color w:val="auto"/>
                <w:spacing w:val="0"/>
                <w:sz w:val="20"/>
                <w:szCs w:val="20"/>
              </w:rPr>
              <w:t>Задание 1. В табличной форме проанализируйте основания применения мер дисциплинарной, административной, гражданско-правовой и уголовной ответственности.</w:t>
            </w:r>
          </w:p>
          <w:p w:rsidR="00AB6DEC" w:rsidRPr="002C69B5" w:rsidRDefault="006839CE" w:rsidP="003C10BB">
            <w:pPr>
              <w:tabs>
                <w:tab w:val="left" w:pos="-135"/>
              </w:tabs>
              <w:suppressAutoHyphens/>
              <w:jc w:val="both"/>
              <w:rPr>
                <w:iCs/>
                <w:color w:val="auto"/>
                <w:spacing w:val="0"/>
                <w:sz w:val="20"/>
                <w:szCs w:val="20"/>
              </w:rPr>
            </w:pPr>
            <w:r w:rsidRPr="002C69B5">
              <w:rPr>
                <w:bCs/>
                <w:iCs/>
                <w:color w:val="auto"/>
                <w:spacing w:val="0"/>
                <w:sz w:val="20"/>
                <w:szCs w:val="20"/>
              </w:rPr>
              <w:t>Задание 2. В табличной форме отразите различия между взяткой и обычным подарком.</w:t>
            </w:r>
          </w:p>
        </w:tc>
      </w:tr>
    </w:tbl>
    <w:p w:rsidR="00B844FE" w:rsidRPr="003C10BB" w:rsidRDefault="00B844FE" w:rsidP="003C10BB">
      <w:pPr>
        <w:suppressAutoHyphens/>
        <w:ind w:firstLine="709"/>
        <w:jc w:val="both"/>
        <w:rPr>
          <w:rFonts w:eastAsia="Calibri"/>
          <w:color w:val="auto"/>
          <w:spacing w:val="0"/>
          <w:sz w:val="24"/>
          <w:szCs w:val="24"/>
          <w:lang w:eastAsia="en-US"/>
        </w:rPr>
      </w:pPr>
    </w:p>
    <w:p w:rsidR="00200B38" w:rsidRPr="003C10BB" w:rsidRDefault="00200B38" w:rsidP="003C10BB">
      <w:pPr>
        <w:suppressAutoHyphens/>
        <w:ind w:firstLine="709"/>
        <w:jc w:val="both"/>
        <w:rPr>
          <w:rFonts w:eastAsia="Calibri"/>
          <w:color w:val="auto"/>
          <w:spacing w:val="0"/>
          <w:sz w:val="24"/>
          <w:szCs w:val="24"/>
          <w:lang w:eastAsia="en-US"/>
        </w:rPr>
      </w:pPr>
      <w:r w:rsidRPr="003C10BB">
        <w:rPr>
          <w:rFonts w:eastAsia="Calibri"/>
          <w:color w:val="auto"/>
          <w:spacing w:val="0"/>
          <w:sz w:val="24"/>
          <w:szCs w:val="24"/>
          <w:lang w:eastAsia="en-US"/>
        </w:rPr>
        <w:t>Таблица 7 – Критерии оценивания выполнения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001"/>
      </w:tblGrid>
      <w:tr w:rsidR="00200B38" w:rsidRPr="002C69B5" w:rsidTr="002C69B5">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
                <w:color w:val="auto"/>
                <w:spacing w:val="0"/>
                <w:sz w:val="20"/>
                <w:szCs w:val="20"/>
                <w:lang w:eastAsia="en-US"/>
              </w:rPr>
            </w:pPr>
            <w:r w:rsidRPr="002C69B5">
              <w:rPr>
                <w:rFonts w:eastAsia="Calibri"/>
                <w:b/>
                <w:color w:val="auto"/>
                <w:spacing w:val="0"/>
                <w:sz w:val="20"/>
                <w:szCs w:val="20"/>
                <w:lang w:eastAsia="en-US"/>
              </w:rPr>
              <w:t>Шкала</w:t>
            </w:r>
          </w:p>
        </w:tc>
        <w:tc>
          <w:tcPr>
            <w:tcW w:w="39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
                <w:color w:val="auto"/>
                <w:spacing w:val="0"/>
                <w:sz w:val="20"/>
                <w:szCs w:val="20"/>
                <w:lang w:eastAsia="en-US"/>
              </w:rPr>
            </w:pPr>
            <w:r w:rsidRPr="002C69B5">
              <w:rPr>
                <w:rFonts w:eastAsia="Calibri"/>
                <w:b/>
                <w:color w:val="auto"/>
                <w:spacing w:val="0"/>
                <w:sz w:val="20"/>
                <w:szCs w:val="20"/>
                <w:lang w:eastAsia="en-US"/>
              </w:rPr>
              <w:t>Критерии оценивания</w:t>
            </w:r>
          </w:p>
        </w:tc>
      </w:tr>
      <w:tr w:rsidR="00200B38" w:rsidRPr="002C69B5" w:rsidTr="002C69B5">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color w:val="auto"/>
                <w:spacing w:val="0"/>
                <w:sz w:val="20"/>
                <w:szCs w:val="20"/>
                <w:lang w:eastAsia="en-US"/>
              </w:rPr>
            </w:pPr>
            <w:r w:rsidRPr="002C69B5">
              <w:rPr>
                <w:rFonts w:eastAsia="Calibri"/>
                <w:color w:val="auto"/>
                <w:spacing w:val="0"/>
                <w:sz w:val="20"/>
                <w:szCs w:val="20"/>
                <w:lang w:eastAsia="en-US"/>
              </w:rPr>
              <w:t>Оценка 5</w:t>
            </w:r>
          </w:p>
          <w:p w:rsidR="00200B38" w:rsidRPr="002C69B5" w:rsidRDefault="00200B38" w:rsidP="003C10BB">
            <w:pPr>
              <w:suppressAutoHyphens/>
              <w:jc w:val="center"/>
              <w:rPr>
                <w:rFonts w:eastAsia="Calibri"/>
                <w:color w:val="auto"/>
                <w:spacing w:val="0"/>
                <w:sz w:val="20"/>
                <w:szCs w:val="20"/>
                <w:lang w:eastAsia="en-US"/>
              </w:rPr>
            </w:pPr>
            <w:r w:rsidRPr="002C69B5">
              <w:rPr>
                <w:rFonts w:eastAsia="Calibri"/>
                <w:color w:val="auto"/>
                <w:spacing w:val="0"/>
                <w:sz w:val="20"/>
                <w:szCs w:val="20"/>
                <w:lang w:eastAsia="en-US"/>
              </w:rPr>
              <w:t>(отлично)</w:t>
            </w:r>
          </w:p>
        </w:tc>
        <w:tc>
          <w:tcPr>
            <w:tcW w:w="3959" w:type="pct"/>
            <w:tcBorders>
              <w:top w:val="single" w:sz="4" w:space="0" w:color="auto"/>
              <w:left w:val="single" w:sz="4" w:space="0" w:color="auto"/>
              <w:bottom w:val="single" w:sz="4" w:space="0" w:color="auto"/>
              <w:right w:val="single" w:sz="4" w:space="0" w:color="auto"/>
            </w:tcBorders>
            <w:shd w:val="clear" w:color="auto" w:fill="auto"/>
            <w:hideMark/>
          </w:tcPr>
          <w:p w:rsidR="003A572F" w:rsidRPr="002C69B5" w:rsidRDefault="003A572F" w:rsidP="003C10BB">
            <w:pPr>
              <w:suppressAutoHyphens/>
              <w:jc w:val="both"/>
              <w:rPr>
                <w:rFonts w:eastAsia="Calibri"/>
                <w:bCs/>
                <w:color w:val="auto"/>
                <w:spacing w:val="0"/>
                <w:sz w:val="20"/>
                <w:szCs w:val="20"/>
                <w:lang w:eastAsia="en-US"/>
              </w:rPr>
            </w:pPr>
            <w:r w:rsidRPr="002C69B5">
              <w:rPr>
                <w:rFonts w:eastAsia="Calibri"/>
                <w:color w:val="auto"/>
                <w:spacing w:val="0"/>
                <w:sz w:val="20"/>
                <w:szCs w:val="20"/>
                <w:lang w:eastAsia="en-US"/>
              </w:rPr>
              <w:t xml:space="preserve">- </w:t>
            </w:r>
            <w:r w:rsidRPr="002C69B5">
              <w:rPr>
                <w:rFonts w:eastAsia="Calibri"/>
                <w:bCs/>
                <w:color w:val="auto"/>
                <w:spacing w:val="0"/>
                <w:sz w:val="20"/>
                <w:szCs w:val="20"/>
                <w:lang w:eastAsia="en-US"/>
              </w:rPr>
              <w:t xml:space="preserve">обучающийся отлично знает </w:t>
            </w:r>
            <w:r w:rsidR="00F518B7" w:rsidRPr="002C69B5">
              <w:rPr>
                <w:rFonts w:eastAsia="Calibri"/>
                <w:bCs/>
                <w:color w:val="auto"/>
                <w:spacing w:val="0"/>
                <w:sz w:val="20"/>
                <w:szCs w:val="20"/>
                <w:lang w:eastAsia="en-US"/>
              </w:rPr>
              <w:t>нормативные правовые акты в сфере противодействия коррупции</w:t>
            </w:r>
            <w:r w:rsidRPr="002C69B5">
              <w:rPr>
                <w:rFonts w:eastAsia="Calibri"/>
                <w:bCs/>
                <w:color w:val="auto"/>
                <w:spacing w:val="0"/>
                <w:sz w:val="20"/>
                <w:szCs w:val="20"/>
                <w:lang w:eastAsia="en-US"/>
              </w:rPr>
              <w:t>;</w:t>
            </w:r>
          </w:p>
          <w:p w:rsidR="003A572F" w:rsidRPr="002C69B5" w:rsidRDefault="003A572F"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показывает знание основных законов при выполнении заданий, грамотно пользуется терминологией;</w:t>
            </w:r>
          </w:p>
          <w:p w:rsidR="003A572F" w:rsidRPr="002C69B5" w:rsidRDefault="003A572F"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xml:space="preserve">- демонстрирует умения анализировать </w:t>
            </w:r>
            <w:r w:rsidR="0089216F" w:rsidRPr="002C69B5">
              <w:rPr>
                <w:rFonts w:eastAsia="Calibri"/>
                <w:bCs/>
                <w:color w:val="auto"/>
                <w:spacing w:val="0"/>
                <w:sz w:val="20"/>
                <w:szCs w:val="20"/>
                <w:lang w:eastAsia="en-US"/>
              </w:rPr>
              <w:t>законодательство Российской Федерации</w:t>
            </w:r>
            <w:r w:rsidRPr="002C69B5">
              <w:rPr>
                <w:rFonts w:eastAsia="Calibri"/>
                <w:bCs/>
                <w:color w:val="auto"/>
                <w:spacing w:val="0"/>
                <w:sz w:val="20"/>
                <w:szCs w:val="20"/>
                <w:lang w:eastAsia="en-US"/>
              </w:rPr>
              <w:t xml:space="preserve"> при выполнении заданий;</w:t>
            </w:r>
          </w:p>
          <w:p w:rsidR="003A572F" w:rsidRPr="002C69B5" w:rsidRDefault="003A572F"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 задания выполнены самостоятельно, без ошибок, правильно оцениваются результаты измерений;</w:t>
            </w:r>
          </w:p>
          <w:p w:rsidR="003A572F" w:rsidRPr="002C69B5" w:rsidRDefault="003A572F"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 xml:space="preserve">- умеет формулировать и обосновывать выводы, используя знания по дисциплине; </w:t>
            </w:r>
          </w:p>
          <w:p w:rsidR="00200B38" w:rsidRPr="002C69B5" w:rsidRDefault="003A572F"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 могут быть допущены одна-две неточности (описки) при выполнении заданий</w:t>
            </w:r>
          </w:p>
        </w:tc>
      </w:tr>
      <w:tr w:rsidR="00200B38" w:rsidRPr="002C69B5" w:rsidTr="002C69B5">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color w:val="auto"/>
                <w:spacing w:val="0"/>
                <w:sz w:val="20"/>
                <w:szCs w:val="20"/>
                <w:lang w:eastAsia="en-US"/>
              </w:rPr>
            </w:pPr>
            <w:r w:rsidRPr="002C69B5">
              <w:rPr>
                <w:rFonts w:eastAsia="Calibri"/>
                <w:color w:val="auto"/>
                <w:spacing w:val="0"/>
                <w:sz w:val="20"/>
                <w:szCs w:val="20"/>
                <w:lang w:eastAsia="en-US"/>
              </w:rPr>
              <w:t>Оценка 4</w:t>
            </w:r>
          </w:p>
          <w:p w:rsidR="00200B38" w:rsidRPr="002C69B5" w:rsidRDefault="00200B38" w:rsidP="003C10BB">
            <w:pPr>
              <w:suppressAutoHyphens/>
              <w:jc w:val="center"/>
              <w:rPr>
                <w:rFonts w:eastAsia="Calibri"/>
                <w:color w:val="auto"/>
                <w:spacing w:val="0"/>
                <w:sz w:val="20"/>
                <w:szCs w:val="20"/>
                <w:lang w:eastAsia="en-US"/>
              </w:rPr>
            </w:pPr>
            <w:r w:rsidRPr="002C69B5">
              <w:rPr>
                <w:rFonts w:eastAsia="Calibri"/>
                <w:color w:val="auto"/>
                <w:spacing w:val="0"/>
                <w:sz w:val="20"/>
                <w:szCs w:val="20"/>
                <w:lang w:eastAsia="en-US"/>
              </w:rPr>
              <w:t>(хорошо)</w:t>
            </w:r>
          </w:p>
        </w:tc>
        <w:tc>
          <w:tcPr>
            <w:tcW w:w="3959" w:type="pct"/>
            <w:tcBorders>
              <w:top w:val="single" w:sz="4" w:space="0" w:color="auto"/>
              <w:left w:val="single" w:sz="4" w:space="0" w:color="auto"/>
              <w:bottom w:val="single" w:sz="4" w:space="0" w:color="auto"/>
              <w:right w:val="single" w:sz="4" w:space="0" w:color="auto"/>
            </w:tcBorders>
            <w:shd w:val="clear" w:color="auto" w:fill="auto"/>
            <w:hideMark/>
          </w:tcPr>
          <w:p w:rsidR="0089216F" w:rsidRPr="002C69B5" w:rsidRDefault="0089216F"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Выполнение заданий удовлетворяет в основном требованиям на оценку «5», но при этом имеет место один из недостатков:</w:t>
            </w:r>
          </w:p>
          <w:p w:rsidR="0089216F" w:rsidRPr="002C69B5" w:rsidRDefault="0089216F"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 допущены неточности при логической последовательности выполнения заданий;</w:t>
            </w:r>
          </w:p>
          <w:p w:rsidR="0089216F" w:rsidRPr="002C69B5" w:rsidRDefault="0089216F"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 обучающийся может сам исправить неточное выполнение заданий;</w:t>
            </w:r>
          </w:p>
          <w:p w:rsidR="00200B38" w:rsidRPr="002C69B5" w:rsidRDefault="0089216F" w:rsidP="003C10BB">
            <w:pPr>
              <w:suppressAutoHyphens/>
              <w:jc w:val="both"/>
              <w:rPr>
                <w:rFonts w:eastAsia="Calibri"/>
                <w:i/>
                <w:color w:val="auto"/>
                <w:spacing w:val="0"/>
                <w:sz w:val="20"/>
                <w:szCs w:val="20"/>
                <w:lang w:eastAsia="en-US"/>
              </w:rPr>
            </w:pPr>
            <w:r w:rsidRPr="002C69B5">
              <w:rPr>
                <w:rFonts w:eastAsia="Calibri"/>
                <w:color w:val="auto"/>
                <w:spacing w:val="0"/>
                <w:sz w:val="20"/>
                <w:szCs w:val="20"/>
                <w:lang w:eastAsia="en-US"/>
              </w:rPr>
              <w:t>- в усвоении учебного материала допущены небольшие пробелы</w:t>
            </w:r>
          </w:p>
        </w:tc>
      </w:tr>
      <w:tr w:rsidR="00200B38" w:rsidRPr="002C69B5" w:rsidTr="002C69B5">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color w:val="auto"/>
                <w:spacing w:val="0"/>
                <w:sz w:val="20"/>
                <w:szCs w:val="20"/>
                <w:lang w:eastAsia="en-US"/>
              </w:rPr>
            </w:pPr>
            <w:r w:rsidRPr="002C69B5">
              <w:rPr>
                <w:rFonts w:eastAsia="Calibri"/>
                <w:color w:val="auto"/>
                <w:spacing w:val="0"/>
                <w:sz w:val="20"/>
                <w:szCs w:val="20"/>
                <w:lang w:eastAsia="en-US"/>
              </w:rPr>
              <w:t>Оценка 3</w:t>
            </w:r>
          </w:p>
          <w:p w:rsidR="00200B38" w:rsidRPr="002C69B5" w:rsidRDefault="00200B38" w:rsidP="003C10BB">
            <w:pPr>
              <w:suppressAutoHyphens/>
              <w:jc w:val="center"/>
              <w:rPr>
                <w:rFonts w:eastAsia="Calibri"/>
                <w:color w:val="auto"/>
                <w:spacing w:val="0"/>
                <w:sz w:val="20"/>
                <w:szCs w:val="20"/>
                <w:lang w:eastAsia="en-US"/>
              </w:rPr>
            </w:pPr>
            <w:r w:rsidRPr="002C69B5">
              <w:rPr>
                <w:rFonts w:eastAsia="Calibri"/>
                <w:color w:val="auto"/>
                <w:spacing w:val="0"/>
                <w:sz w:val="20"/>
                <w:szCs w:val="20"/>
                <w:lang w:eastAsia="en-US"/>
              </w:rPr>
              <w:t>(удовлетворительно)</w:t>
            </w:r>
          </w:p>
        </w:tc>
        <w:tc>
          <w:tcPr>
            <w:tcW w:w="3959" w:type="pct"/>
            <w:tcBorders>
              <w:top w:val="single" w:sz="4" w:space="0" w:color="auto"/>
              <w:left w:val="single" w:sz="4" w:space="0" w:color="auto"/>
              <w:bottom w:val="single" w:sz="4" w:space="0" w:color="auto"/>
              <w:right w:val="single" w:sz="4" w:space="0" w:color="auto"/>
            </w:tcBorders>
            <w:shd w:val="clear" w:color="auto" w:fill="auto"/>
            <w:hideMark/>
          </w:tcPr>
          <w:p w:rsidR="00200B38" w:rsidRPr="002C69B5" w:rsidRDefault="00200B38"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 неполно или непоследовательно решены задачи, но показано общее понимание вопроса и продемонстрированы умения, достаточные для дальнейшего усвоения материала;</w:t>
            </w:r>
          </w:p>
          <w:p w:rsidR="00200B38" w:rsidRPr="002C69B5" w:rsidRDefault="00200B38"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 имелись затруднения или допущены ошибки в решении задач, исправленные после наводящих вопросов;</w:t>
            </w:r>
          </w:p>
          <w:p w:rsidR="00200B38" w:rsidRPr="002C69B5" w:rsidRDefault="00200B38" w:rsidP="003C10BB">
            <w:pPr>
              <w:suppressAutoHyphens/>
              <w:jc w:val="both"/>
              <w:rPr>
                <w:rFonts w:eastAsia="Calibri"/>
                <w:i/>
                <w:color w:val="auto"/>
                <w:spacing w:val="0"/>
                <w:sz w:val="20"/>
                <w:szCs w:val="20"/>
                <w:lang w:eastAsia="en-US"/>
              </w:rPr>
            </w:pPr>
            <w:r w:rsidRPr="002C69B5">
              <w:rPr>
                <w:rFonts w:eastAsia="Calibri"/>
                <w:color w:val="auto"/>
                <w:spacing w:val="0"/>
                <w:sz w:val="20"/>
                <w:szCs w:val="20"/>
                <w:lang w:eastAsia="en-US"/>
              </w:rPr>
              <w:t>- выявлена недостаточная сформированность знаний, умений и навыков в решении задач</w:t>
            </w:r>
          </w:p>
        </w:tc>
      </w:tr>
      <w:tr w:rsidR="00200B38" w:rsidRPr="002C69B5" w:rsidTr="002C69B5">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color w:val="auto"/>
                <w:spacing w:val="0"/>
                <w:sz w:val="20"/>
                <w:szCs w:val="20"/>
                <w:lang w:eastAsia="en-US"/>
              </w:rPr>
            </w:pPr>
            <w:r w:rsidRPr="002C69B5">
              <w:rPr>
                <w:rFonts w:eastAsia="Calibri"/>
                <w:color w:val="auto"/>
                <w:spacing w:val="0"/>
                <w:sz w:val="20"/>
                <w:szCs w:val="20"/>
                <w:lang w:eastAsia="en-US"/>
              </w:rPr>
              <w:t>Оценка 2</w:t>
            </w:r>
          </w:p>
          <w:p w:rsidR="00200B38" w:rsidRPr="002C69B5" w:rsidRDefault="00200B38" w:rsidP="003C10BB">
            <w:pPr>
              <w:suppressAutoHyphens/>
              <w:jc w:val="center"/>
              <w:rPr>
                <w:rFonts w:eastAsia="Calibri"/>
                <w:color w:val="auto"/>
                <w:spacing w:val="0"/>
                <w:sz w:val="20"/>
                <w:szCs w:val="20"/>
                <w:lang w:eastAsia="en-US"/>
              </w:rPr>
            </w:pPr>
            <w:r w:rsidRPr="002C69B5">
              <w:rPr>
                <w:rFonts w:eastAsia="Calibri"/>
                <w:color w:val="auto"/>
                <w:spacing w:val="0"/>
                <w:sz w:val="20"/>
                <w:szCs w:val="20"/>
                <w:lang w:eastAsia="en-US"/>
              </w:rPr>
              <w:t>(неудовлетворительно)</w:t>
            </w:r>
          </w:p>
        </w:tc>
        <w:tc>
          <w:tcPr>
            <w:tcW w:w="3959" w:type="pct"/>
            <w:tcBorders>
              <w:top w:val="single" w:sz="4" w:space="0" w:color="auto"/>
              <w:left w:val="single" w:sz="4" w:space="0" w:color="auto"/>
              <w:bottom w:val="single" w:sz="4" w:space="0" w:color="auto"/>
              <w:right w:val="single" w:sz="4" w:space="0" w:color="auto"/>
            </w:tcBorders>
            <w:shd w:val="clear" w:color="auto" w:fill="auto"/>
            <w:hideMark/>
          </w:tcPr>
          <w:p w:rsidR="00200B38" w:rsidRPr="002C69B5" w:rsidRDefault="00200B38"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 обнаружено незнание или непонимание большей</w:t>
            </w:r>
            <w:r w:rsidR="006E2088" w:rsidRPr="002C69B5">
              <w:rPr>
                <w:rFonts w:eastAsia="Calibri"/>
                <w:color w:val="auto"/>
                <w:spacing w:val="0"/>
                <w:sz w:val="20"/>
                <w:szCs w:val="20"/>
                <w:lang w:eastAsia="en-US"/>
              </w:rPr>
              <w:t>,</w:t>
            </w:r>
            <w:r w:rsidRPr="002C69B5">
              <w:rPr>
                <w:rFonts w:eastAsia="Calibri"/>
                <w:color w:val="auto"/>
                <w:spacing w:val="0"/>
                <w:sz w:val="20"/>
                <w:szCs w:val="20"/>
                <w:lang w:eastAsia="en-US"/>
              </w:rPr>
              <w:t xml:space="preserve"> или наиболее важной части учебного материала;</w:t>
            </w:r>
          </w:p>
          <w:p w:rsidR="00200B38" w:rsidRPr="002C69B5" w:rsidRDefault="00200B38" w:rsidP="003C10BB">
            <w:pPr>
              <w:suppressAutoHyphens/>
              <w:jc w:val="both"/>
              <w:rPr>
                <w:rFonts w:eastAsia="Calibri"/>
                <w:color w:val="auto"/>
                <w:spacing w:val="0"/>
                <w:sz w:val="20"/>
                <w:szCs w:val="20"/>
                <w:lang w:eastAsia="en-US"/>
              </w:rPr>
            </w:pPr>
            <w:r w:rsidRPr="002C69B5">
              <w:rPr>
                <w:rFonts w:eastAsia="Calibri"/>
                <w:color w:val="auto"/>
                <w:spacing w:val="0"/>
                <w:sz w:val="20"/>
                <w:szCs w:val="20"/>
                <w:lang w:eastAsia="en-US"/>
              </w:rPr>
              <w:t>- допущены ошибки при решении задач, которые не исправлены после нескольких наводящих вопросов;</w:t>
            </w:r>
          </w:p>
          <w:p w:rsidR="00200B38" w:rsidRPr="002C69B5" w:rsidRDefault="00200B38" w:rsidP="003C10BB">
            <w:pPr>
              <w:suppressAutoHyphens/>
              <w:jc w:val="both"/>
              <w:rPr>
                <w:rFonts w:eastAsia="Calibri"/>
                <w:i/>
                <w:color w:val="auto"/>
                <w:spacing w:val="0"/>
                <w:sz w:val="20"/>
                <w:szCs w:val="20"/>
                <w:lang w:eastAsia="en-US"/>
              </w:rPr>
            </w:pPr>
            <w:r w:rsidRPr="002C69B5">
              <w:rPr>
                <w:rFonts w:eastAsia="Calibri"/>
                <w:color w:val="auto"/>
                <w:spacing w:val="0"/>
                <w:sz w:val="20"/>
                <w:szCs w:val="20"/>
                <w:lang w:eastAsia="en-US"/>
              </w:rPr>
              <w:t>- не сформированы компетенции, отсутствуют соответствующие знания, умения и навыки</w:t>
            </w:r>
          </w:p>
        </w:tc>
      </w:tr>
    </w:tbl>
    <w:p w:rsidR="00B844FE" w:rsidRPr="003C10BB" w:rsidRDefault="00B844FE" w:rsidP="003C10BB">
      <w:pPr>
        <w:tabs>
          <w:tab w:val="left" w:pos="708"/>
          <w:tab w:val="left" w:pos="3980"/>
        </w:tabs>
        <w:suppressAutoHyphens/>
        <w:jc w:val="center"/>
        <w:rPr>
          <w:rFonts w:eastAsia="Calibri"/>
          <w:b/>
          <w:color w:val="auto"/>
          <w:spacing w:val="0"/>
          <w:sz w:val="24"/>
          <w:szCs w:val="24"/>
          <w:lang w:eastAsia="en-US"/>
        </w:rPr>
      </w:pPr>
    </w:p>
    <w:p w:rsidR="00200B38" w:rsidRPr="003C10BB" w:rsidRDefault="00200B38" w:rsidP="002C69B5">
      <w:pPr>
        <w:suppressAutoHyphens/>
        <w:ind w:firstLine="709"/>
        <w:outlineLvl w:val="0"/>
        <w:rPr>
          <w:rFonts w:eastAsia="Calibri"/>
          <w:b/>
          <w:bCs/>
          <w:color w:val="auto"/>
          <w:spacing w:val="0"/>
          <w:kern w:val="28"/>
          <w:sz w:val="24"/>
          <w:szCs w:val="24"/>
          <w:lang w:eastAsia="en-US"/>
        </w:rPr>
      </w:pPr>
      <w:r w:rsidRPr="003C10BB">
        <w:rPr>
          <w:rFonts w:eastAsia="Calibri"/>
          <w:b/>
          <w:bCs/>
          <w:color w:val="auto"/>
          <w:spacing w:val="0"/>
          <w:kern w:val="28"/>
          <w:sz w:val="24"/>
          <w:szCs w:val="24"/>
          <w:lang w:eastAsia="en-US"/>
        </w:rPr>
        <w:t>2.1.</w:t>
      </w:r>
      <w:r w:rsidR="00C55317" w:rsidRPr="003C10BB">
        <w:rPr>
          <w:rFonts w:eastAsia="Calibri"/>
          <w:b/>
          <w:bCs/>
          <w:color w:val="auto"/>
          <w:spacing w:val="0"/>
          <w:kern w:val="28"/>
          <w:sz w:val="24"/>
          <w:szCs w:val="24"/>
          <w:lang w:eastAsia="en-US"/>
        </w:rPr>
        <w:t>3</w:t>
      </w:r>
      <w:r w:rsidR="0080440E">
        <w:rPr>
          <w:rFonts w:eastAsia="Calibri"/>
          <w:b/>
          <w:bCs/>
          <w:color w:val="auto"/>
          <w:spacing w:val="0"/>
          <w:kern w:val="28"/>
          <w:sz w:val="24"/>
          <w:szCs w:val="24"/>
          <w:lang w:eastAsia="en-US"/>
        </w:rPr>
        <w:tab/>
      </w:r>
      <w:r w:rsidR="005604EA" w:rsidRPr="003C10BB">
        <w:rPr>
          <w:rFonts w:eastAsia="Calibri"/>
          <w:b/>
          <w:bCs/>
          <w:color w:val="auto"/>
          <w:spacing w:val="0"/>
          <w:kern w:val="28"/>
          <w:sz w:val="24"/>
          <w:szCs w:val="24"/>
          <w:lang w:eastAsia="en-US"/>
        </w:rPr>
        <w:t>Самостоятельная работа</w:t>
      </w:r>
    </w:p>
    <w:p w:rsidR="002C69B5" w:rsidRDefault="002C69B5" w:rsidP="002C69B5">
      <w:pPr>
        <w:suppressAutoHyphens/>
        <w:ind w:firstLine="709"/>
        <w:rPr>
          <w:color w:val="auto"/>
          <w:spacing w:val="0"/>
          <w:sz w:val="24"/>
          <w:szCs w:val="24"/>
        </w:rPr>
      </w:pPr>
    </w:p>
    <w:p w:rsidR="00200B38" w:rsidRPr="003C10BB" w:rsidRDefault="00200B38" w:rsidP="002C69B5">
      <w:pPr>
        <w:suppressAutoHyphens/>
        <w:ind w:firstLine="709"/>
        <w:rPr>
          <w:color w:val="auto"/>
          <w:spacing w:val="0"/>
          <w:sz w:val="24"/>
          <w:szCs w:val="24"/>
        </w:rPr>
      </w:pPr>
      <w:r w:rsidRPr="003C10BB">
        <w:rPr>
          <w:color w:val="auto"/>
          <w:spacing w:val="0"/>
          <w:sz w:val="24"/>
          <w:szCs w:val="24"/>
        </w:rPr>
        <w:t xml:space="preserve">Таблица </w:t>
      </w:r>
      <w:r w:rsidR="00C55317" w:rsidRPr="003C10BB">
        <w:rPr>
          <w:color w:val="auto"/>
          <w:spacing w:val="0"/>
          <w:sz w:val="24"/>
          <w:szCs w:val="24"/>
        </w:rPr>
        <w:t>8</w:t>
      </w:r>
      <w:r w:rsidRPr="003C10BB">
        <w:rPr>
          <w:color w:val="auto"/>
          <w:spacing w:val="0"/>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0"/>
        <w:gridCol w:w="1878"/>
        <w:gridCol w:w="6706"/>
      </w:tblGrid>
      <w:tr w:rsidR="00200B38" w:rsidRPr="002C69B5" w:rsidTr="002C69B5">
        <w:tc>
          <w:tcPr>
            <w:tcW w:w="790" w:type="pct"/>
            <w:vMerge w:val="restart"/>
            <w:shd w:val="clear" w:color="auto" w:fill="auto"/>
          </w:tcPr>
          <w:p w:rsidR="00200B38" w:rsidRPr="002C69B5" w:rsidRDefault="00200B38" w:rsidP="002C69B5">
            <w:pPr>
              <w:tabs>
                <w:tab w:val="left" w:pos="-135"/>
              </w:tabs>
              <w:suppressAutoHyphens/>
              <w:jc w:val="center"/>
              <w:rPr>
                <w:iCs/>
                <w:color w:val="auto"/>
                <w:spacing w:val="0"/>
                <w:sz w:val="20"/>
                <w:szCs w:val="20"/>
              </w:rPr>
            </w:pPr>
            <w:r w:rsidRPr="002C69B5">
              <w:rPr>
                <w:iCs/>
                <w:color w:val="auto"/>
                <w:spacing w:val="0"/>
                <w:sz w:val="20"/>
                <w:szCs w:val="20"/>
              </w:rPr>
              <w:t>Код индикатора достижения компетенции</w:t>
            </w:r>
          </w:p>
        </w:tc>
        <w:tc>
          <w:tcPr>
            <w:tcW w:w="4210" w:type="pct"/>
            <w:gridSpan w:val="2"/>
            <w:shd w:val="clear" w:color="auto" w:fill="auto"/>
          </w:tcPr>
          <w:p w:rsidR="00200B38" w:rsidRPr="002C69B5" w:rsidRDefault="00200B38" w:rsidP="002C69B5">
            <w:pPr>
              <w:tabs>
                <w:tab w:val="left" w:pos="-135"/>
              </w:tabs>
              <w:suppressAutoHyphens/>
              <w:jc w:val="center"/>
              <w:rPr>
                <w:iCs/>
                <w:color w:val="auto"/>
                <w:spacing w:val="0"/>
                <w:sz w:val="20"/>
                <w:szCs w:val="20"/>
              </w:rPr>
            </w:pPr>
            <w:r w:rsidRPr="002C69B5">
              <w:rPr>
                <w:iCs/>
                <w:color w:val="auto"/>
                <w:spacing w:val="0"/>
                <w:sz w:val="20"/>
                <w:szCs w:val="20"/>
              </w:rPr>
              <w:t>Оценочные средства</w:t>
            </w:r>
          </w:p>
        </w:tc>
      </w:tr>
      <w:tr w:rsidR="00200B38" w:rsidRPr="002C69B5" w:rsidTr="002C69B5">
        <w:tc>
          <w:tcPr>
            <w:tcW w:w="790" w:type="pct"/>
            <w:vMerge/>
            <w:shd w:val="clear" w:color="auto" w:fill="auto"/>
          </w:tcPr>
          <w:p w:rsidR="00200B38" w:rsidRPr="002C69B5" w:rsidRDefault="00200B38" w:rsidP="002C69B5">
            <w:pPr>
              <w:tabs>
                <w:tab w:val="left" w:pos="-135"/>
              </w:tabs>
              <w:suppressAutoHyphens/>
              <w:jc w:val="center"/>
              <w:rPr>
                <w:iCs/>
                <w:color w:val="auto"/>
                <w:spacing w:val="0"/>
                <w:sz w:val="20"/>
                <w:szCs w:val="20"/>
              </w:rPr>
            </w:pPr>
          </w:p>
        </w:tc>
        <w:tc>
          <w:tcPr>
            <w:tcW w:w="921" w:type="pct"/>
            <w:shd w:val="clear" w:color="auto" w:fill="auto"/>
          </w:tcPr>
          <w:p w:rsidR="00200B38" w:rsidRPr="002C69B5" w:rsidRDefault="00200B38" w:rsidP="002C69B5">
            <w:pPr>
              <w:tabs>
                <w:tab w:val="left" w:pos="-135"/>
              </w:tabs>
              <w:suppressAutoHyphens/>
              <w:jc w:val="center"/>
              <w:rPr>
                <w:iCs/>
                <w:color w:val="auto"/>
                <w:spacing w:val="0"/>
                <w:sz w:val="20"/>
                <w:szCs w:val="20"/>
              </w:rPr>
            </w:pPr>
            <w:r w:rsidRPr="002C69B5">
              <w:rPr>
                <w:iCs/>
                <w:color w:val="auto"/>
                <w:spacing w:val="0"/>
                <w:sz w:val="20"/>
                <w:szCs w:val="20"/>
              </w:rPr>
              <w:t>Наименование темы</w:t>
            </w:r>
          </w:p>
        </w:tc>
        <w:tc>
          <w:tcPr>
            <w:tcW w:w="3289" w:type="pct"/>
            <w:shd w:val="clear" w:color="auto" w:fill="auto"/>
          </w:tcPr>
          <w:p w:rsidR="00200B38" w:rsidRPr="002C69B5" w:rsidRDefault="00797EF7" w:rsidP="002C69B5">
            <w:pPr>
              <w:tabs>
                <w:tab w:val="left" w:pos="-135"/>
                <w:tab w:val="left" w:pos="462"/>
              </w:tabs>
              <w:suppressAutoHyphens/>
              <w:autoSpaceDE w:val="0"/>
              <w:autoSpaceDN w:val="0"/>
              <w:contextualSpacing/>
              <w:jc w:val="center"/>
              <w:rPr>
                <w:iCs/>
                <w:color w:val="auto"/>
                <w:spacing w:val="0"/>
                <w:sz w:val="20"/>
                <w:szCs w:val="20"/>
              </w:rPr>
            </w:pPr>
            <w:r w:rsidRPr="002C69B5">
              <w:rPr>
                <w:iCs/>
                <w:color w:val="auto"/>
                <w:spacing w:val="0"/>
                <w:sz w:val="20"/>
                <w:szCs w:val="20"/>
              </w:rPr>
              <w:t>Вопросы и задания</w:t>
            </w:r>
          </w:p>
        </w:tc>
      </w:tr>
      <w:tr w:rsidR="00905131" w:rsidRPr="002C69B5" w:rsidTr="002C69B5">
        <w:trPr>
          <w:trHeight w:val="559"/>
        </w:trPr>
        <w:tc>
          <w:tcPr>
            <w:tcW w:w="790" w:type="pct"/>
            <w:shd w:val="clear" w:color="auto" w:fill="auto"/>
          </w:tcPr>
          <w:p w:rsidR="00AB421F" w:rsidRPr="002C69B5" w:rsidRDefault="00F518B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ОПК </w:t>
            </w:r>
            <w:r w:rsidR="00AB421F" w:rsidRPr="002C69B5">
              <w:rPr>
                <w:iCs/>
                <w:spacing w:val="0"/>
                <w:sz w:val="20"/>
                <w:szCs w:val="20"/>
              </w:rPr>
              <w:t>-</w:t>
            </w:r>
            <w:r w:rsidRPr="002C69B5">
              <w:rPr>
                <w:iCs/>
                <w:spacing w:val="0"/>
                <w:sz w:val="20"/>
                <w:szCs w:val="20"/>
              </w:rPr>
              <w:t xml:space="preserve"> 6</w:t>
            </w:r>
            <w:r w:rsidR="00905131" w:rsidRPr="002C69B5">
              <w:rPr>
                <w:iCs/>
                <w:spacing w:val="0"/>
                <w:sz w:val="20"/>
                <w:szCs w:val="20"/>
              </w:rPr>
              <w:t>.1</w:t>
            </w:r>
          </w:p>
          <w:p w:rsidR="00AB421F" w:rsidRPr="002C69B5" w:rsidRDefault="00905131"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 ОПК </w:t>
            </w:r>
            <w:r w:rsidR="00AB421F" w:rsidRPr="002C69B5">
              <w:rPr>
                <w:iCs/>
                <w:spacing w:val="0"/>
                <w:sz w:val="20"/>
                <w:szCs w:val="20"/>
              </w:rPr>
              <w:t>-</w:t>
            </w:r>
            <w:r w:rsidRPr="002C69B5">
              <w:rPr>
                <w:iCs/>
                <w:spacing w:val="0"/>
                <w:sz w:val="20"/>
                <w:szCs w:val="20"/>
              </w:rPr>
              <w:t xml:space="preserve"> </w:t>
            </w:r>
            <w:r w:rsidR="00F518B7" w:rsidRPr="002C69B5">
              <w:rPr>
                <w:iCs/>
                <w:spacing w:val="0"/>
                <w:sz w:val="20"/>
                <w:szCs w:val="20"/>
              </w:rPr>
              <w:t>6</w:t>
            </w:r>
            <w:r w:rsidRPr="002C69B5">
              <w:rPr>
                <w:iCs/>
                <w:spacing w:val="0"/>
                <w:sz w:val="20"/>
                <w:szCs w:val="20"/>
              </w:rPr>
              <w:t xml:space="preserve">.2 </w:t>
            </w:r>
          </w:p>
          <w:p w:rsidR="00905131" w:rsidRPr="002C69B5" w:rsidRDefault="00F518B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ОПК </w:t>
            </w:r>
            <w:r w:rsidR="00AB421F" w:rsidRPr="002C69B5">
              <w:rPr>
                <w:iCs/>
                <w:spacing w:val="0"/>
                <w:sz w:val="20"/>
                <w:szCs w:val="20"/>
              </w:rPr>
              <w:t xml:space="preserve">- </w:t>
            </w:r>
            <w:r w:rsidRPr="002C69B5">
              <w:rPr>
                <w:iCs/>
                <w:spacing w:val="0"/>
                <w:sz w:val="20"/>
                <w:szCs w:val="20"/>
              </w:rPr>
              <w:t>6.3</w:t>
            </w:r>
            <w:r w:rsidR="00905131" w:rsidRPr="002C69B5">
              <w:rPr>
                <w:iCs/>
                <w:spacing w:val="0"/>
                <w:sz w:val="20"/>
                <w:szCs w:val="20"/>
              </w:rPr>
              <w:t xml:space="preserve"> </w:t>
            </w:r>
          </w:p>
        </w:tc>
        <w:tc>
          <w:tcPr>
            <w:tcW w:w="921" w:type="pct"/>
            <w:shd w:val="clear" w:color="auto" w:fill="auto"/>
          </w:tcPr>
          <w:p w:rsidR="00905131" w:rsidRPr="002C69B5" w:rsidRDefault="00C55317" w:rsidP="002C69B5">
            <w:pPr>
              <w:tabs>
                <w:tab w:val="left" w:pos="-135"/>
              </w:tabs>
              <w:suppressAutoHyphens/>
              <w:ind w:hanging="12"/>
              <w:contextualSpacing/>
              <w:rPr>
                <w:iCs/>
                <w:spacing w:val="0"/>
                <w:sz w:val="20"/>
                <w:szCs w:val="20"/>
              </w:rPr>
            </w:pPr>
            <w:r w:rsidRPr="002C69B5">
              <w:rPr>
                <w:iCs/>
                <w:spacing w:val="0"/>
                <w:sz w:val="20"/>
                <w:szCs w:val="20"/>
              </w:rPr>
              <w:t xml:space="preserve">Раздел </w:t>
            </w:r>
            <w:r w:rsidR="00905131" w:rsidRPr="002C69B5">
              <w:rPr>
                <w:iCs/>
                <w:spacing w:val="0"/>
                <w:sz w:val="20"/>
                <w:szCs w:val="20"/>
              </w:rPr>
              <w:t xml:space="preserve">1. </w:t>
            </w:r>
            <w:r w:rsidR="00F518B7" w:rsidRPr="002C69B5">
              <w:rPr>
                <w:iCs/>
                <w:spacing w:val="0"/>
                <w:sz w:val="20"/>
                <w:szCs w:val="20"/>
              </w:rPr>
              <w:t>Коррупция: социальная сущность и проявления.</w:t>
            </w:r>
          </w:p>
        </w:tc>
        <w:tc>
          <w:tcPr>
            <w:tcW w:w="3289" w:type="pct"/>
            <w:shd w:val="clear" w:color="auto" w:fill="auto"/>
          </w:tcPr>
          <w:p w:rsidR="00797EF7" w:rsidRPr="002C69B5" w:rsidRDefault="001F7AE6" w:rsidP="003C10BB">
            <w:pPr>
              <w:suppressAutoHyphens/>
              <w:jc w:val="both"/>
              <w:rPr>
                <w:color w:val="auto"/>
                <w:sz w:val="20"/>
                <w:szCs w:val="20"/>
                <w:lang w:eastAsia="en-US"/>
              </w:rPr>
            </w:pPr>
            <w:r w:rsidRPr="002C69B5">
              <w:rPr>
                <w:color w:val="auto"/>
                <w:sz w:val="20"/>
                <w:szCs w:val="20"/>
                <w:lang w:eastAsia="en-US"/>
              </w:rPr>
              <w:t>Изучите, при необходимости</w:t>
            </w:r>
            <w:r w:rsidR="0090168E" w:rsidRPr="002C69B5">
              <w:rPr>
                <w:color w:val="auto"/>
                <w:sz w:val="20"/>
                <w:szCs w:val="20"/>
                <w:lang w:eastAsia="en-US"/>
              </w:rPr>
              <w:t>,</w:t>
            </w:r>
            <w:r w:rsidRPr="002C69B5">
              <w:rPr>
                <w:color w:val="auto"/>
                <w:sz w:val="20"/>
                <w:szCs w:val="20"/>
                <w:lang w:eastAsia="en-US"/>
              </w:rPr>
              <w:t xml:space="preserve"> п</w:t>
            </w:r>
            <w:r w:rsidR="00797EF7" w:rsidRPr="002C69B5">
              <w:rPr>
                <w:color w:val="auto"/>
                <w:sz w:val="20"/>
                <w:szCs w:val="20"/>
                <w:lang w:eastAsia="en-US"/>
              </w:rPr>
              <w:t>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2C69B5" w:rsidRDefault="00F518B7" w:rsidP="003C10BB">
            <w:pPr>
              <w:suppressAutoHyphens/>
              <w:jc w:val="both"/>
              <w:rPr>
                <w:color w:val="auto"/>
                <w:sz w:val="20"/>
                <w:szCs w:val="20"/>
                <w:lang w:eastAsia="en-US"/>
              </w:rPr>
            </w:pPr>
            <w:r w:rsidRPr="002C69B5">
              <w:rPr>
                <w:color w:val="auto"/>
                <w:sz w:val="20"/>
                <w:szCs w:val="20"/>
                <w:lang w:eastAsia="en-US"/>
              </w:rPr>
              <w:t xml:space="preserve">Понятие коррупции и система уголовно-правовых средств борьбы с нею. Коррупция как фактор организованной преступности в сфере экономики. Коррупция в государственном механизме современной </w:t>
            </w:r>
            <w:proofErr w:type="gramStart"/>
            <w:r w:rsidRPr="002C69B5">
              <w:rPr>
                <w:color w:val="auto"/>
                <w:sz w:val="20"/>
                <w:szCs w:val="20"/>
                <w:lang w:eastAsia="en-US"/>
              </w:rPr>
              <w:t>России :</w:t>
            </w:r>
            <w:proofErr w:type="gramEnd"/>
            <w:r w:rsidRPr="002C69B5">
              <w:rPr>
                <w:color w:val="auto"/>
                <w:sz w:val="20"/>
                <w:szCs w:val="20"/>
                <w:lang w:eastAsia="en-US"/>
              </w:rPr>
              <w:t xml:space="preserve"> Теоретические аспекты</w:t>
            </w:r>
          </w:p>
          <w:p w:rsidR="0090168E" w:rsidRPr="002C69B5" w:rsidRDefault="0090168E" w:rsidP="003C10BB">
            <w:pPr>
              <w:suppressAutoHyphens/>
              <w:jc w:val="both"/>
              <w:rPr>
                <w:color w:val="auto"/>
                <w:sz w:val="20"/>
                <w:szCs w:val="20"/>
                <w:lang w:eastAsia="en-US"/>
              </w:rPr>
            </w:pPr>
            <w:r w:rsidRPr="002C69B5">
              <w:rPr>
                <w:color w:val="auto"/>
                <w:sz w:val="20"/>
                <w:szCs w:val="20"/>
                <w:lang w:eastAsia="en-US"/>
              </w:rPr>
              <w:t>Подготовьте ответы на вопросы:</w:t>
            </w:r>
          </w:p>
          <w:p w:rsidR="0090168E" w:rsidRPr="002C69B5" w:rsidRDefault="0090168E" w:rsidP="003C10BB">
            <w:pPr>
              <w:suppressAutoHyphens/>
              <w:jc w:val="both"/>
              <w:rPr>
                <w:color w:val="auto"/>
                <w:sz w:val="20"/>
                <w:szCs w:val="20"/>
                <w:lang w:eastAsia="en-US"/>
              </w:rPr>
            </w:pPr>
            <w:r w:rsidRPr="002C69B5">
              <w:rPr>
                <w:color w:val="auto"/>
                <w:sz w:val="20"/>
                <w:szCs w:val="20"/>
                <w:lang w:eastAsia="en-US"/>
              </w:rPr>
              <w:t>1. Как дословно переводится термин «коррупция».</w:t>
            </w:r>
          </w:p>
          <w:p w:rsidR="0090168E" w:rsidRPr="002C69B5" w:rsidRDefault="0090168E" w:rsidP="003C10BB">
            <w:pPr>
              <w:suppressAutoHyphens/>
              <w:jc w:val="both"/>
              <w:rPr>
                <w:color w:val="auto"/>
                <w:sz w:val="20"/>
                <w:szCs w:val="20"/>
                <w:lang w:eastAsia="en-US"/>
              </w:rPr>
            </w:pPr>
            <w:r w:rsidRPr="002C69B5">
              <w:rPr>
                <w:color w:val="auto"/>
                <w:sz w:val="20"/>
                <w:szCs w:val="20"/>
                <w:lang w:eastAsia="en-US"/>
              </w:rPr>
              <w:t>2. Что такое коррупция в современной научной трактовке.</w:t>
            </w:r>
          </w:p>
          <w:p w:rsidR="0090168E" w:rsidRPr="002C69B5" w:rsidRDefault="0090168E" w:rsidP="003C10BB">
            <w:pPr>
              <w:suppressAutoHyphens/>
              <w:jc w:val="both"/>
              <w:rPr>
                <w:color w:val="auto"/>
                <w:sz w:val="20"/>
                <w:szCs w:val="20"/>
                <w:lang w:eastAsia="en-US"/>
              </w:rPr>
            </w:pPr>
            <w:r w:rsidRPr="002C69B5">
              <w:rPr>
                <w:color w:val="auto"/>
                <w:sz w:val="20"/>
                <w:szCs w:val="20"/>
                <w:lang w:eastAsia="en-US"/>
              </w:rPr>
              <w:t>3. Как трактуется коррупция в основных международных правовых актах.</w:t>
            </w:r>
          </w:p>
          <w:p w:rsidR="0090168E" w:rsidRPr="002C69B5" w:rsidRDefault="0090168E" w:rsidP="003C10BB">
            <w:pPr>
              <w:suppressAutoHyphens/>
              <w:jc w:val="both"/>
              <w:rPr>
                <w:color w:val="auto"/>
                <w:sz w:val="20"/>
                <w:szCs w:val="20"/>
                <w:lang w:eastAsia="en-US"/>
              </w:rPr>
            </w:pPr>
            <w:r w:rsidRPr="002C69B5">
              <w:rPr>
                <w:color w:val="auto"/>
                <w:sz w:val="20"/>
                <w:szCs w:val="20"/>
                <w:lang w:eastAsia="en-US"/>
              </w:rPr>
              <w:t>4. Ваше понимание коррумпированности и коррупционного поведения.</w:t>
            </w:r>
          </w:p>
          <w:p w:rsidR="0090168E" w:rsidRPr="002C69B5" w:rsidRDefault="0090168E" w:rsidP="003C10BB">
            <w:pPr>
              <w:suppressAutoHyphens/>
              <w:jc w:val="both"/>
              <w:rPr>
                <w:color w:val="auto"/>
                <w:sz w:val="20"/>
                <w:szCs w:val="20"/>
                <w:lang w:eastAsia="en-US"/>
              </w:rPr>
            </w:pPr>
            <w:r w:rsidRPr="002C69B5">
              <w:rPr>
                <w:color w:val="auto"/>
                <w:sz w:val="20"/>
                <w:szCs w:val="20"/>
                <w:lang w:eastAsia="en-US"/>
              </w:rPr>
              <w:t>5. Экономическое содержание коррупции.</w:t>
            </w:r>
          </w:p>
          <w:p w:rsidR="0090168E" w:rsidRPr="002C69B5" w:rsidRDefault="0090168E" w:rsidP="003C10BB">
            <w:pPr>
              <w:suppressAutoHyphens/>
              <w:jc w:val="both"/>
              <w:rPr>
                <w:color w:val="auto"/>
                <w:sz w:val="20"/>
                <w:szCs w:val="20"/>
                <w:lang w:eastAsia="en-US"/>
              </w:rPr>
            </w:pPr>
            <w:r w:rsidRPr="002C69B5">
              <w:rPr>
                <w:color w:val="auto"/>
                <w:sz w:val="20"/>
                <w:szCs w:val="20"/>
                <w:lang w:eastAsia="en-US"/>
              </w:rPr>
              <w:t>6. Политическое содержание коррупции.</w:t>
            </w:r>
          </w:p>
          <w:p w:rsidR="0090168E" w:rsidRPr="002C69B5" w:rsidRDefault="0090168E" w:rsidP="003C10BB">
            <w:pPr>
              <w:suppressAutoHyphens/>
              <w:jc w:val="both"/>
              <w:rPr>
                <w:color w:val="auto"/>
                <w:sz w:val="20"/>
                <w:szCs w:val="20"/>
                <w:lang w:eastAsia="en-US"/>
              </w:rPr>
            </w:pPr>
            <w:r w:rsidRPr="002C69B5">
              <w:rPr>
                <w:color w:val="auto"/>
                <w:sz w:val="20"/>
                <w:szCs w:val="20"/>
                <w:lang w:eastAsia="en-US"/>
              </w:rPr>
              <w:t>7. Раскройте нравственный смысл коррупции.</w:t>
            </w:r>
          </w:p>
          <w:p w:rsidR="0090168E" w:rsidRPr="002C69B5" w:rsidRDefault="0090168E" w:rsidP="003C10BB">
            <w:pPr>
              <w:suppressAutoHyphens/>
              <w:jc w:val="both"/>
              <w:rPr>
                <w:rFonts w:eastAsiaTheme="minorEastAsia"/>
                <w:color w:val="auto"/>
                <w:spacing w:val="0"/>
                <w:sz w:val="20"/>
                <w:szCs w:val="20"/>
                <w:lang w:eastAsia="en-US"/>
              </w:rPr>
            </w:pPr>
            <w:r w:rsidRPr="002C69B5">
              <w:rPr>
                <w:color w:val="auto"/>
                <w:sz w:val="20"/>
                <w:szCs w:val="20"/>
                <w:lang w:eastAsia="en-US"/>
              </w:rPr>
              <w:t xml:space="preserve">8. Перечислите основные признаки </w:t>
            </w:r>
            <w:r w:rsidRPr="002C69B5">
              <w:rPr>
                <w:rFonts w:eastAsiaTheme="minorEastAsia"/>
                <w:spacing w:val="0"/>
                <w:sz w:val="20"/>
                <w:szCs w:val="20"/>
                <w:lang w:eastAsia="en-US"/>
              </w:rPr>
              <w:t>коррупционного поведения</w:t>
            </w:r>
          </w:p>
          <w:p w:rsidR="0090168E" w:rsidRPr="002C69B5" w:rsidRDefault="0090168E" w:rsidP="003C10BB">
            <w:pPr>
              <w:suppressAutoHyphens/>
              <w:jc w:val="both"/>
              <w:rPr>
                <w:rFonts w:eastAsiaTheme="minorEastAsia"/>
                <w:color w:val="auto"/>
                <w:spacing w:val="0"/>
                <w:sz w:val="20"/>
                <w:szCs w:val="20"/>
                <w:lang w:eastAsia="en-US"/>
              </w:rPr>
            </w:pPr>
            <w:r w:rsidRPr="002C69B5">
              <w:rPr>
                <w:rFonts w:eastAsiaTheme="minorEastAsia"/>
                <w:spacing w:val="0"/>
                <w:sz w:val="20"/>
                <w:szCs w:val="20"/>
                <w:lang w:eastAsia="en-US"/>
              </w:rPr>
              <w:t>9. Может ли коррупционное действие совершаться без нарушения законодательства.</w:t>
            </w:r>
          </w:p>
          <w:p w:rsidR="0090168E" w:rsidRPr="002C69B5" w:rsidRDefault="0090168E" w:rsidP="003C10BB">
            <w:pPr>
              <w:suppressAutoHyphens/>
              <w:jc w:val="both"/>
              <w:rPr>
                <w:color w:val="auto"/>
                <w:sz w:val="20"/>
                <w:szCs w:val="20"/>
                <w:lang w:eastAsia="en-US"/>
              </w:rPr>
            </w:pPr>
            <w:r w:rsidRPr="002C69B5">
              <w:rPr>
                <w:rFonts w:eastAsiaTheme="minorEastAsia"/>
                <w:spacing w:val="0"/>
                <w:sz w:val="20"/>
                <w:szCs w:val="20"/>
                <w:lang w:val="en-US" w:eastAsia="en-US"/>
              </w:rPr>
              <w:t xml:space="preserve">10. </w:t>
            </w:r>
            <w:proofErr w:type="spellStart"/>
            <w:r w:rsidRPr="002C69B5">
              <w:rPr>
                <w:rFonts w:eastAsiaTheme="minorEastAsia"/>
                <w:spacing w:val="0"/>
                <w:sz w:val="20"/>
                <w:szCs w:val="20"/>
                <w:lang w:val="en-US" w:eastAsia="en-US"/>
              </w:rPr>
              <w:t>Что</w:t>
            </w:r>
            <w:proofErr w:type="spellEnd"/>
            <w:r w:rsidRPr="002C69B5">
              <w:rPr>
                <w:rFonts w:eastAsiaTheme="minorEastAsia"/>
                <w:spacing w:val="0"/>
                <w:sz w:val="20"/>
                <w:szCs w:val="20"/>
                <w:lang w:val="en-US" w:eastAsia="en-US"/>
              </w:rPr>
              <w:t xml:space="preserve"> </w:t>
            </w:r>
            <w:proofErr w:type="spellStart"/>
            <w:r w:rsidRPr="002C69B5">
              <w:rPr>
                <w:rFonts w:eastAsiaTheme="minorEastAsia"/>
                <w:spacing w:val="0"/>
                <w:sz w:val="20"/>
                <w:szCs w:val="20"/>
                <w:lang w:val="en-US" w:eastAsia="en-US"/>
              </w:rPr>
              <w:t>такое</w:t>
            </w:r>
            <w:proofErr w:type="spellEnd"/>
            <w:r w:rsidRPr="002C69B5">
              <w:rPr>
                <w:rFonts w:eastAsiaTheme="minorEastAsia"/>
                <w:spacing w:val="0"/>
                <w:sz w:val="20"/>
                <w:szCs w:val="20"/>
                <w:lang w:val="en-US" w:eastAsia="en-US"/>
              </w:rPr>
              <w:t xml:space="preserve"> «</w:t>
            </w:r>
            <w:proofErr w:type="spellStart"/>
            <w:r w:rsidRPr="002C69B5">
              <w:rPr>
                <w:rFonts w:eastAsiaTheme="minorEastAsia"/>
                <w:spacing w:val="0"/>
                <w:sz w:val="20"/>
                <w:szCs w:val="20"/>
                <w:lang w:val="en-US" w:eastAsia="en-US"/>
              </w:rPr>
              <w:t>системная</w:t>
            </w:r>
            <w:proofErr w:type="spellEnd"/>
            <w:r w:rsidRPr="002C69B5">
              <w:rPr>
                <w:rFonts w:eastAsiaTheme="minorEastAsia"/>
                <w:spacing w:val="0"/>
                <w:sz w:val="20"/>
                <w:szCs w:val="20"/>
                <w:lang w:val="en-US" w:eastAsia="en-US"/>
              </w:rPr>
              <w:t xml:space="preserve"> </w:t>
            </w:r>
            <w:proofErr w:type="spellStart"/>
            <w:r w:rsidRPr="002C69B5">
              <w:rPr>
                <w:rFonts w:eastAsiaTheme="minorEastAsia"/>
                <w:spacing w:val="0"/>
                <w:sz w:val="20"/>
                <w:szCs w:val="20"/>
                <w:lang w:val="en-US" w:eastAsia="en-US"/>
              </w:rPr>
              <w:t>коррупция</w:t>
            </w:r>
            <w:proofErr w:type="spellEnd"/>
            <w:r w:rsidRPr="002C69B5">
              <w:rPr>
                <w:rFonts w:eastAsiaTheme="minorEastAsia"/>
                <w:spacing w:val="0"/>
                <w:sz w:val="20"/>
                <w:szCs w:val="20"/>
                <w:lang w:val="en-US" w:eastAsia="en-US"/>
              </w:rPr>
              <w:t>».</w:t>
            </w:r>
          </w:p>
        </w:tc>
      </w:tr>
      <w:tr w:rsidR="00905131" w:rsidRPr="002C69B5" w:rsidTr="002C69B5">
        <w:trPr>
          <w:trHeight w:val="1114"/>
        </w:trPr>
        <w:tc>
          <w:tcPr>
            <w:tcW w:w="790" w:type="pct"/>
            <w:shd w:val="clear" w:color="auto" w:fill="auto"/>
          </w:tcPr>
          <w:p w:rsidR="00C55317" w:rsidRPr="002C69B5" w:rsidRDefault="00C5531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lastRenderedPageBreak/>
              <w:t>ОПК - 6.1</w:t>
            </w:r>
          </w:p>
          <w:p w:rsidR="00C55317" w:rsidRPr="002C69B5" w:rsidRDefault="00C5531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 ОПК - 6.2 </w:t>
            </w:r>
          </w:p>
          <w:p w:rsidR="00905131" w:rsidRPr="002C69B5" w:rsidRDefault="00C55317" w:rsidP="003C10BB">
            <w:pPr>
              <w:tabs>
                <w:tab w:val="left" w:pos="-135"/>
              </w:tabs>
              <w:suppressAutoHyphens/>
              <w:autoSpaceDE w:val="0"/>
              <w:autoSpaceDN w:val="0"/>
              <w:adjustRightInd w:val="0"/>
              <w:rPr>
                <w:iCs/>
                <w:spacing w:val="0"/>
                <w:sz w:val="20"/>
                <w:szCs w:val="20"/>
              </w:rPr>
            </w:pPr>
            <w:r w:rsidRPr="002C69B5">
              <w:rPr>
                <w:iCs/>
                <w:spacing w:val="0"/>
                <w:sz w:val="20"/>
                <w:szCs w:val="20"/>
              </w:rPr>
              <w:t>ОПК - 6.3</w:t>
            </w:r>
          </w:p>
        </w:tc>
        <w:tc>
          <w:tcPr>
            <w:tcW w:w="921" w:type="pct"/>
            <w:shd w:val="clear" w:color="auto" w:fill="auto"/>
          </w:tcPr>
          <w:p w:rsidR="00905131" w:rsidRPr="002C69B5" w:rsidRDefault="00C55317" w:rsidP="002C69B5">
            <w:pPr>
              <w:tabs>
                <w:tab w:val="left" w:pos="-135"/>
              </w:tabs>
              <w:suppressAutoHyphens/>
              <w:rPr>
                <w:iCs/>
                <w:color w:val="auto"/>
                <w:spacing w:val="0"/>
                <w:sz w:val="20"/>
                <w:szCs w:val="20"/>
              </w:rPr>
            </w:pPr>
            <w:r w:rsidRPr="002C69B5">
              <w:rPr>
                <w:iCs/>
                <w:color w:val="auto"/>
                <w:spacing w:val="0"/>
                <w:sz w:val="20"/>
                <w:szCs w:val="20"/>
              </w:rPr>
              <w:t xml:space="preserve">Раздел </w:t>
            </w:r>
            <w:r w:rsidR="00905131" w:rsidRPr="002C69B5">
              <w:rPr>
                <w:iCs/>
                <w:color w:val="auto"/>
                <w:spacing w:val="0"/>
                <w:sz w:val="20"/>
                <w:szCs w:val="20"/>
              </w:rPr>
              <w:t xml:space="preserve">2. </w:t>
            </w:r>
            <w:r w:rsidR="00F518B7" w:rsidRPr="002C69B5">
              <w:rPr>
                <w:iCs/>
                <w:color w:val="auto"/>
                <w:spacing w:val="0"/>
                <w:sz w:val="20"/>
                <w:szCs w:val="20"/>
              </w:rPr>
              <w:t>Состояние политической системы и характер антикоррупционной политики.</w:t>
            </w:r>
          </w:p>
        </w:tc>
        <w:tc>
          <w:tcPr>
            <w:tcW w:w="3289" w:type="pct"/>
            <w:shd w:val="clear" w:color="auto" w:fill="auto"/>
          </w:tcPr>
          <w:p w:rsidR="001F7AE6" w:rsidRPr="002C69B5" w:rsidRDefault="001F7AE6" w:rsidP="003C10BB">
            <w:pPr>
              <w:suppressAutoHyphens/>
              <w:jc w:val="both"/>
              <w:rPr>
                <w:color w:val="auto"/>
                <w:sz w:val="20"/>
                <w:szCs w:val="20"/>
                <w:lang w:eastAsia="en-US"/>
              </w:rPr>
            </w:pPr>
            <w:r w:rsidRPr="002C69B5">
              <w:rPr>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2C69B5" w:rsidRDefault="00F518B7" w:rsidP="003C10BB">
            <w:pPr>
              <w:suppressAutoHyphens/>
              <w:jc w:val="both"/>
              <w:rPr>
                <w:color w:val="auto"/>
                <w:sz w:val="20"/>
                <w:szCs w:val="20"/>
                <w:lang w:eastAsia="en-US"/>
              </w:rPr>
            </w:pPr>
            <w:r w:rsidRPr="002C69B5">
              <w:rPr>
                <w:color w:val="auto"/>
                <w:sz w:val="20"/>
                <w:szCs w:val="20"/>
                <w:lang w:eastAsia="en-US"/>
              </w:rPr>
              <w:t>Коррупция и международное сотрудничество в борьбе с ней. Коррупция как общеправовой феномен. Коррупция в органах государственной власти: теория, практика и механизмы антикоррупционной политики.</w:t>
            </w:r>
          </w:p>
          <w:p w:rsidR="00CB34DC" w:rsidRPr="002C69B5" w:rsidRDefault="00CB34DC" w:rsidP="003C10BB">
            <w:pPr>
              <w:suppressAutoHyphens/>
              <w:jc w:val="both"/>
              <w:rPr>
                <w:iCs/>
                <w:color w:val="auto"/>
                <w:spacing w:val="0"/>
                <w:sz w:val="20"/>
                <w:szCs w:val="20"/>
              </w:rPr>
            </w:pPr>
            <w:r w:rsidRPr="002C69B5">
              <w:rPr>
                <w:iCs/>
                <w:color w:val="auto"/>
                <w:spacing w:val="0"/>
                <w:sz w:val="20"/>
                <w:szCs w:val="20"/>
              </w:rPr>
              <w:t>Подготовьте ответы на вопросы</w:t>
            </w:r>
          </w:p>
          <w:p w:rsidR="00CB34DC" w:rsidRPr="002C69B5" w:rsidRDefault="00CB34DC" w:rsidP="003C10BB">
            <w:pPr>
              <w:suppressAutoHyphens/>
              <w:jc w:val="both"/>
              <w:rPr>
                <w:iCs/>
                <w:color w:val="auto"/>
                <w:spacing w:val="0"/>
                <w:sz w:val="20"/>
                <w:szCs w:val="20"/>
              </w:rPr>
            </w:pPr>
            <w:r w:rsidRPr="002C69B5">
              <w:rPr>
                <w:b/>
                <w:iCs/>
                <w:color w:val="auto"/>
                <w:spacing w:val="0"/>
                <w:sz w:val="20"/>
                <w:szCs w:val="20"/>
              </w:rPr>
              <w:t xml:space="preserve">1. </w:t>
            </w:r>
            <w:r w:rsidRPr="002C69B5">
              <w:rPr>
                <w:iCs/>
                <w:color w:val="auto"/>
                <w:spacing w:val="0"/>
                <w:sz w:val="20"/>
                <w:szCs w:val="20"/>
              </w:rPr>
              <w:t>Понятие политической системы общества.</w:t>
            </w:r>
          </w:p>
          <w:p w:rsidR="00CB34DC" w:rsidRPr="002C69B5" w:rsidRDefault="00CB34DC" w:rsidP="003C10BB">
            <w:pPr>
              <w:suppressAutoHyphens/>
              <w:jc w:val="both"/>
              <w:rPr>
                <w:iCs/>
                <w:color w:val="auto"/>
                <w:spacing w:val="0"/>
                <w:sz w:val="20"/>
                <w:szCs w:val="20"/>
              </w:rPr>
            </w:pPr>
            <w:r w:rsidRPr="002C69B5">
              <w:rPr>
                <w:iCs/>
                <w:color w:val="auto"/>
                <w:spacing w:val="0"/>
                <w:sz w:val="20"/>
                <w:szCs w:val="20"/>
              </w:rPr>
              <w:t>2. Основы конституционного строя.</w:t>
            </w:r>
          </w:p>
          <w:p w:rsidR="00CB34DC" w:rsidRPr="002C69B5" w:rsidRDefault="00CB34DC" w:rsidP="003C10BB">
            <w:pPr>
              <w:suppressAutoHyphens/>
              <w:jc w:val="both"/>
              <w:rPr>
                <w:iCs/>
                <w:color w:val="auto"/>
                <w:spacing w:val="0"/>
                <w:sz w:val="20"/>
                <w:szCs w:val="20"/>
              </w:rPr>
            </w:pPr>
            <w:r w:rsidRPr="002C69B5">
              <w:rPr>
                <w:iCs/>
                <w:color w:val="auto"/>
                <w:spacing w:val="0"/>
                <w:sz w:val="20"/>
                <w:szCs w:val="20"/>
              </w:rPr>
              <w:t xml:space="preserve">3. Состояние законности и правопорядка. Публичность и </w:t>
            </w:r>
            <w:proofErr w:type="spellStart"/>
            <w:r w:rsidRPr="002C69B5">
              <w:rPr>
                <w:iCs/>
                <w:color w:val="auto"/>
                <w:spacing w:val="0"/>
                <w:sz w:val="20"/>
                <w:szCs w:val="20"/>
              </w:rPr>
              <w:t>транспарентность</w:t>
            </w:r>
            <w:proofErr w:type="spellEnd"/>
            <w:r w:rsidRPr="002C69B5">
              <w:rPr>
                <w:iCs/>
                <w:color w:val="auto"/>
                <w:spacing w:val="0"/>
                <w:sz w:val="20"/>
                <w:szCs w:val="20"/>
              </w:rPr>
              <w:t xml:space="preserve"> работы государственных и государственных органов.</w:t>
            </w:r>
          </w:p>
          <w:p w:rsidR="00CB34DC" w:rsidRPr="002C69B5" w:rsidRDefault="00CB34DC" w:rsidP="003C10BB">
            <w:pPr>
              <w:suppressAutoHyphens/>
              <w:jc w:val="both"/>
              <w:rPr>
                <w:iCs/>
                <w:color w:val="auto"/>
                <w:spacing w:val="0"/>
                <w:sz w:val="20"/>
                <w:szCs w:val="20"/>
              </w:rPr>
            </w:pPr>
            <w:r w:rsidRPr="002C69B5">
              <w:rPr>
                <w:iCs/>
                <w:color w:val="auto"/>
                <w:spacing w:val="0"/>
                <w:sz w:val="20"/>
                <w:szCs w:val="20"/>
              </w:rPr>
              <w:t>4. Состояние антикоррупционной политики.</w:t>
            </w:r>
          </w:p>
          <w:p w:rsidR="00CB34DC" w:rsidRPr="002C69B5" w:rsidRDefault="00CB34DC" w:rsidP="003C10BB">
            <w:pPr>
              <w:suppressAutoHyphens/>
              <w:jc w:val="both"/>
              <w:rPr>
                <w:iCs/>
                <w:color w:val="auto"/>
                <w:spacing w:val="0"/>
                <w:sz w:val="20"/>
                <w:szCs w:val="20"/>
              </w:rPr>
            </w:pPr>
            <w:r w:rsidRPr="002C69B5">
              <w:rPr>
                <w:iCs/>
                <w:color w:val="auto"/>
                <w:spacing w:val="0"/>
                <w:sz w:val="20"/>
                <w:szCs w:val="20"/>
              </w:rPr>
              <w:t>5. Наличие специальных антикоррупционных учреждений.</w:t>
            </w:r>
          </w:p>
          <w:p w:rsidR="00CB34DC" w:rsidRPr="002C69B5" w:rsidRDefault="00CB34DC" w:rsidP="003C10BB">
            <w:pPr>
              <w:suppressAutoHyphens/>
              <w:jc w:val="both"/>
              <w:rPr>
                <w:iCs/>
                <w:color w:val="auto"/>
                <w:spacing w:val="0"/>
                <w:sz w:val="20"/>
                <w:szCs w:val="20"/>
              </w:rPr>
            </w:pPr>
            <w:r w:rsidRPr="002C69B5">
              <w:rPr>
                <w:iCs/>
                <w:color w:val="auto"/>
                <w:spacing w:val="0"/>
                <w:sz w:val="20"/>
                <w:szCs w:val="20"/>
              </w:rPr>
              <w:t>6. Определение антикоррупционной политики.</w:t>
            </w:r>
          </w:p>
          <w:p w:rsidR="00CB34DC" w:rsidRPr="002C69B5" w:rsidRDefault="00CB34DC" w:rsidP="003C10BB">
            <w:pPr>
              <w:suppressAutoHyphens/>
              <w:jc w:val="both"/>
              <w:rPr>
                <w:iCs/>
                <w:color w:val="auto"/>
                <w:spacing w:val="0"/>
                <w:sz w:val="20"/>
                <w:szCs w:val="20"/>
              </w:rPr>
            </w:pPr>
            <w:r w:rsidRPr="002C69B5">
              <w:rPr>
                <w:iCs/>
                <w:color w:val="auto"/>
                <w:spacing w:val="0"/>
                <w:sz w:val="20"/>
                <w:szCs w:val="20"/>
              </w:rPr>
              <w:t xml:space="preserve">7. Влияние на </w:t>
            </w:r>
            <w:proofErr w:type="spellStart"/>
            <w:r w:rsidRPr="002C69B5">
              <w:rPr>
                <w:iCs/>
                <w:color w:val="auto"/>
                <w:spacing w:val="0"/>
                <w:sz w:val="20"/>
                <w:szCs w:val="20"/>
              </w:rPr>
              <w:t>коррупциогенные</w:t>
            </w:r>
            <w:proofErr w:type="spellEnd"/>
            <w:r w:rsidRPr="002C69B5">
              <w:rPr>
                <w:iCs/>
                <w:color w:val="auto"/>
                <w:spacing w:val="0"/>
                <w:sz w:val="20"/>
                <w:szCs w:val="20"/>
              </w:rPr>
              <w:t xml:space="preserve"> факторы.</w:t>
            </w:r>
          </w:p>
          <w:p w:rsidR="00CB34DC" w:rsidRPr="002C69B5" w:rsidRDefault="00CB34DC" w:rsidP="003C10BB">
            <w:pPr>
              <w:suppressAutoHyphens/>
              <w:jc w:val="both"/>
              <w:rPr>
                <w:iCs/>
                <w:color w:val="auto"/>
                <w:spacing w:val="0"/>
                <w:sz w:val="20"/>
                <w:szCs w:val="20"/>
              </w:rPr>
            </w:pPr>
            <w:r w:rsidRPr="002C69B5">
              <w:rPr>
                <w:iCs/>
                <w:color w:val="auto"/>
                <w:spacing w:val="0"/>
                <w:sz w:val="20"/>
                <w:szCs w:val="20"/>
              </w:rPr>
              <w:t>8. Направления антикоррупционной политики.</w:t>
            </w:r>
          </w:p>
          <w:p w:rsidR="00CB34DC" w:rsidRPr="002C69B5" w:rsidRDefault="00CB34DC" w:rsidP="003C10BB">
            <w:pPr>
              <w:suppressAutoHyphens/>
              <w:jc w:val="both"/>
              <w:rPr>
                <w:iCs/>
                <w:color w:val="auto"/>
                <w:spacing w:val="0"/>
                <w:sz w:val="20"/>
                <w:szCs w:val="20"/>
              </w:rPr>
            </w:pPr>
            <w:r w:rsidRPr="002C69B5">
              <w:rPr>
                <w:iCs/>
                <w:color w:val="auto"/>
                <w:spacing w:val="0"/>
                <w:sz w:val="20"/>
                <w:szCs w:val="20"/>
              </w:rPr>
              <w:t>9.  Муниципальная антикоррупционная политика.</w:t>
            </w:r>
          </w:p>
          <w:p w:rsidR="00CB34DC" w:rsidRPr="002C69B5" w:rsidRDefault="00CB34DC" w:rsidP="003C10BB">
            <w:pPr>
              <w:suppressAutoHyphens/>
              <w:jc w:val="both"/>
              <w:rPr>
                <w:b/>
                <w:iCs/>
                <w:color w:val="auto"/>
                <w:spacing w:val="0"/>
                <w:sz w:val="20"/>
                <w:szCs w:val="20"/>
              </w:rPr>
            </w:pPr>
            <w:r w:rsidRPr="002C69B5">
              <w:rPr>
                <w:iCs/>
                <w:color w:val="auto"/>
                <w:spacing w:val="0"/>
                <w:sz w:val="20"/>
                <w:szCs w:val="20"/>
              </w:rPr>
              <w:t>10. Общие принципы антикоррупционной политики</w:t>
            </w:r>
            <w:r w:rsidRPr="002C69B5">
              <w:rPr>
                <w:b/>
                <w:iCs/>
                <w:color w:val="auto"/>
                <w:spacing w:val="0"/>
                <w:sz w:val="20"/>
                <w:szCs w:val="20"/>
              </w:rPr>
              <w:t>.</w:t>
            </w:r>
          </w:p>
        </w:tc>
      </w:tr>
      <w:tr w:rsidR="00905131" w:rsidRPr="002C69B5" w:rsidTr="002C69B5">
        <w:trPr>
          <w:trHeight w:val="913"/>
        </w:trPr>
        <w:tc>
          <w:tcPr>
            <w:tcW w:w="790" w:type="pct"/>
            <w:shd w:val="clear" w:color="auto" w:fill="auto"/>
          </w:tcPr>
          <w:p w:rsidR="00C55317" w:rsidRPr="002C69B5" w:rsidRDefault="00C5531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ОПК - 6.1</w:t>
            </w:r>
          </w:p>
          <w:p w:rsidR="00C55317" w:rsidRPr="002C69B5" w:rsidRDefault="00C5531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 ОПК - 6.2 </w:t>
            </w:r>
          </w:p>
          <w:p w:rsidR="00905131" w:rsidRPr="002C69B5" w:rsidRDefault="00C55317" w:rsidP="003C10BB">
            <w:pPr>
              <w:tabs>
                <w:tab w:val="left" w:pos="-135"/>
              </w:tabs>
              <w:suppressAutoHyphens/>
              <w:autoSpaceDE w:val="0"/>
              <w:autoSpaceDN w:val="0"/>
              <w:adjustRightInd w:val="0"/>
              <w:rPr>
                <w:iCs/>
                <w:spacing w:val="0"/>
                <w:sz w:val="20"/>
                <w:szCs w:val="20"/>
              </w:rPr>
            </w:pPr>
            <w:r w:rsidRPr="002C69B5">
              <w:rPr>
                <w:iCs/>
                <w:spacing w:val="0"/>
                <w:sz w:val="20"/>
                <w:szCs w:val="20"/>
              </w:rPr>
              <w:t>ОПК - 6.3</w:t>
            </w:r>
          </w:p>
        </w:tc>
        <w:tc>
          <w:tcPr>
            <w:tcW w:w="921" w:type="pct"/>
            <w:shd w:val="clear" w:color="auto" w:fill="auto"/>
          </w:tcPr>
          <w:p w:rsidR="00905131" w:rsidRPr="002C69B5" w:rsidRDefault="00C55317" w:rsidP="002C69B5">
            <w:pPr>
              <w:tabs>
                <w:tab w:val="left" w:pos="-135"/>
              </w:tabs>
              <w:suppressAutoHyphens/>
              <w:rPr>
                <w:iCs/>
                <w:color w:val="auto"/>
                <w:spacing w:val="0"/>
                <w:sz w:val="20"/>
                <w:szCs w:val="20"/>
              </w:rPr>
            </w:pPr>
            <w:r w:rsidRPr="002C69B5">
              <w:rPr>
                <w:iCs/>
                <w:color w:val="auto"/>
                <w:spacing w:val="0"/>
                <w:sz w:val="20"/>
                <w:szCs w:val="20"/>
              </w:rPr>
              <w:t xml:space="preserve">Раздел </w:t>
            </w:r>
            <w:r w:rsidR="00905131" w:rsidRPr="002C69B5">
              <w:rPr>
                <w:iCs/>
                <w:color w:val="auto"/>
                <w:spacing w:val="0"/>
                <w:sz w:val="20"/>
                <w:szCs w:val="20"/>
              </w:rPr>
              <w:t xml:space="preserve">3. </w:t>
            </w:r>
            <w:r w:rsidR="00F518B7" w:rsidRPr="002C69B5">
              <w:rPr>
                <w:iCs/>
                <w:color w:val="auto"/>
                <w:spacing w:val="0"/>
                <w:sz w:val="20"/>
                <w:szCs w:val="20"/>
              </w:rPr>
              <w:t>Зарубежный опыт и международное сотрудничество в сфере противодействия коррупции</w:t>
            </w:r>
          </w:p>
        </w:tc>
        <w:tc>
          <w:tcPr>
            <w:tcW w:w="3289" w:type="pct"/>
            <w:shd w:val="clear" w:color="auto" w:fill="auto"/>
          </w:tcPr>
          <w:p w:rsidR="001F7AE6" w:rsidRPr="002C69B5" w:rsidRDefault="001F7AE6" w:rsidP="003C10BB">
            <w:pPr>
              <w:suppressAutoHyphens/>
              <w:jc w:val="both"/>
              <w:rPr>
                <w:color w:val="auto"/>
                <w:sz w:val="20"/>
                <w:szCs w:val="20"/>
                <w:lang w:eastAsia="en-US"/>
              </w:rPr>
            </w:pPr>
            <w:r w:rsidRPr="002C69B5">
              <w:rPr>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2C69B5" w:rsidRDefault="007415AF" w:rsidP="003C10BB">
            <w:pPr>
              <w:tabs>
                <w:tab w:val="left" w:pos="-135"/>
                <w:tab w:val="left" w:pos="462"/>
              </w:tabs>
              <w:suppressAutoHyphens/>
              <w:jc w:val="both"/>
              <w:rPr>
                <w:iCs/>
                <w:color w:val="auto"/>
                <w:spacing w:val="0"/>
                <w:sz w:val="20"/>
                <w:szCs w:val="20"/>
              </w:rPr>
            </w:pPr>
            <w:r w:rsidRPr="002C69B5">
              <w:rPr>
                <w:iCs/>
                <w:color w:val="auto"/>
                <w:spacing w:val="0"/>
                <w:sz w:val="20"/>
                <w:szCs w:val="20"/>
              </w:rPr>
              <w:t>Коррупция в системе государственной службы в России: истоки и тенденции. Коррупционная преступность в органах внутренних дел. Коррупция как социальное и экономическое явление. Коррупция в российском избирательном процессе: понятие и противодействие. Коррупция как угроза экономической безопасности России</w:t>
            </w:r>
          </w:p>
          <w:p w:rsidR="00CB34DC" w:rsidRPr="002C69B5" w:rsidRDefault="00CB34DC" w:rsidP="003C10BB">
            <w:pPr>
              <w:tabs>
                <w:tab w:val="left" w:pos="-135"/>
                <w:tab w:val="left" w:pos="462"/>
              </w:tabs>
              <w:suppressAutoHyphens/>
              <w:jc w:val="both"/>
              <w:rPr>
                <w:iCs/>
                <w:color w:val="auto"/>
                <w:spacing w:val="0"/>
                <w:sz w:val="20"/>
                <w:szCs w:val="20"/>
              </w:rPr>
            </w:pPr>
            <w:r w:rsidRPr="002C69B5">
              <w:rPr>
                <w:iCs/>
                <w:color w:val="auto"/>
                <w:spacing w:val="0"/>
                <w:sz w:val="20"/>
                <w:szCs w:val="20"/>
              </w:rPr>
              <w:t>Подготовьте ответы на следующие вопросы</w:t>
            </w:r>
          </w:p>
          <w:p w:rsidR="00CB34DC" w:rsidRPr="002C69B5" w:rsidRDefault="00CB34DC" w:rsidP="003C10BB">
            <w:pPr>
              <w:tabs>
                <w:tab w:val="left" w:pos="-135"/>
                <w:tab w:val="left" w:pos="462"/>
              </w:tabs>
              <w:suppressAutoHyphens/>
              <w:jc w:val="both"/>
              <w:rPr>
                <w:iCs/>
                <w:color w:val="auto"/>
                <w:spacing w:val="0"/>
                <w:sz w:val="20"/>
                <w:szCs w:val="20"/>
              </w:rPr>
            </w:pPr>
            <w:r w:rsidRPr="002C69B5">
              <w:rPr>
                <w:iCs/>
                <w:color w:val="auto"/>
                <w:spacing w:val="0"/>
                <w:sz w:val="20"/>
                <w:szCs w:val="20"/>
              </w:rPr>
              <w:t>1. Значение изучения зарубежного опыта борьбы с коррупцией.</w:t>
            </w:r>
          </w:p>
          <w:p w:rsidR="00CB34DC" w:rsidRPr="002C69B5" w:rsidRDefault="00CB34DC" w:rsidP="003C10BB">
            <w:pPr>
              <w:tabs>
                <w:tab w:val="left" w:pos="-135"/>
                <w:tab w:val="left" w:pos="462"/>
              </w:tabs>
              <w:suppressAutoHyphens/>
              <w:jc w:val="both"/>
              <w:rPr>
                <w:iCs/>
                <w:color w:val="auto"/>
                <w:spacing w:val="0"/>
                <w:sz w:val="20"/>
                <w:szCs w:val="20"/>
              </w:rPr>
            </w:pPr>
            <w:r w:rsidRPr="002C69B5">
              <w:rPr>
                <w:iCs/>
                <w:color w:val="auto"/>
                <w:spacing w:val="0"/>
                <w:sz w:val="20"/>
                <w:szCs w:val="20"/>
              </w:rPr>
              <w:t>2. Международно-правовые акты и их роль в повышении эффективности антикоррупционной политики государств.</w:t>
            </w:r>
          </w:p>
          <w:p w:rsidR="00CB34DC" w:rsidRPr="002C69B5" w:rsidRDefault="00CB34DC" w:rsidP="003C10BB">
            <w:pPr>
              <w:tabs>
                <w:tab w:val="left" w:pos="-135"/>
                <w:tab w:val="left" w:pos="462"/>
              </w:tabs>
              <w:suppressAutoHyphens/>
              <w:jc w:val="both"/>
              <w:rPr>
                <w:iCs/>
                <w:color w:val="auto"/>
                <w:spacing w:val="0"/>
                <w:sz w:val="20"/>
                <w:szCs w:val="20"/>
              </w:rPr>
            </w:pPr>
            <w:r w:rsidRPr="002C69B5">
              <w:rPr>
                <w:iCs/>
                <w:color w:val="auto"/>
                <w:spacing w:val="0"/>
                <w:sz w:val="20"/>
                <w:szCs w:val="20"/>
              </w:rPr>
              <w:t>3. Зарубежный опыт регулирования поведения государственных должностных лиц.</w:t>
            </w:r>
          </w:p>
          <w:p w:rsidR="00CB34DC" w:rsidRPr="002C69B5" w:rsidRDefault="00CB34DC" w:rsidP="003C10BB">
            <w:pPr>
              <w:tabs>
                <w:tab w:val="left" w:pos="-135"/>
                <w:tab w:val="left" w:pos="462"/>
              </w:tabs>
              <w:suppressAutoHyphens/>
              <w:jc w:val="both"/>
              <w:rPr>
                <w:iCs/>
                <w:color w:val="auto"/>
                <w:spacing w:val="0"/>
                <w:sz w:val="20"/>
                <w:szCs w:val="20"/>
              </w:rPr>
            </w:pPr>
            <w:r w:rsidRPr="002C69B5">
              <w:rPr>
                <w:iCs/>
                <w:color w:val="auto"/>
                <w:spacing w:val="0"/>
                <w:sz w:val="20"/>
                <w:szCs w:val="20"/>
              </w:rPr>
              <w:t>4. Международный кодекс поведения государственных должностных лиц (от 12 декабря 1996 г.).</w:t>
            </w:r>
          </w:p>
          <w:p w:rsidR="00CB34DC" w:rsidRPr="002C69B5" w:rsidRDefault="00CB34DC" w:rsidP="003C10BB">
            <w:pPr>
              <w:tabs>
                <w:tab w:val="left" w:pos="-135"/>
                <w:tab w:val="left" w:pos="462"/>
              </w:tabs>
              <w:suppressAutoHyphens/>
              <w:jc w:val="both"/>
              <w:rPr>
                <w:iCs/>
                <w:color w:val="auto"/>
                <w:spacing w:val="0"/>
                <w:sz w:val="20"/>
                <w:szCs w:val="20"/>
              </w:rPr>
            </w:pPr>
            <w:r w:rsidRPr="002C69B5">
              <w:rPr>
                <w:iCs/>
                <w:color w:val="auto"/>
                <w:spacing w:val="0"/>
                <w:sz w:val="20"/>
                <w:szCs w:val="20"/>
              </w:rPr>
              <w:t>5. Основные направления сотрудничества России с иностранными государствами, международными организациями в области противодействия коррупции.</w:t>
            </w:r>
          </w:p>
        </w:tc>
      </w:tr>
      <w:tr w:rsidR="00905131" w:rsidRPr="002C69B5" w:rsidTr="002C69B5">
        <w:trPr>
          <w:trHeight w:val="789"/>
        </w:trPr>
        <w:tc>
          <w:tcPr>
            <w:tcW w:w="790" w:type="pct"/>
            <w:shd w:val="clear" w:color="auto" w:fill="auto"/>
          </w:tcPr>
          <w:p w:rsidR="00C55317" w:rsidRPr="002C69B5" w:rsidRDefault="00C5531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ОПК - 6.1</w:t>
            </w:r>
          </w:p>
          <w:p w:rsidR="00C55317" w:rsidRPr="002C69B5" w:rsidRDefault="00C5531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 ОПК - 6.2 </w:t>
            </w:r>
          </w:p>
          <w:p w:rsidR="00905131" w:rsidRPr="002C69B5" w:rsidRDefault="00C55317" w:rsidP="003C10BB">
            <w:pPr>
              <w:tabs>
                <w:tab w:val="left" w:pos="-135"/>
              </w:tabs>
              <w:suppressAutoHyphens/>
              <w:autoSpaceDE w:val="0"/>
              <w:autoSpaceDN w:val="0"/>
              <w:adjustRightInd w:val="0"/>
              <w:rPr>
                <w:iCs/>
                <w:spacing w:val="0"/>
                <w:sz w:val="20"/>
                <w:szCs w:val="20"/>
              </w:rPr>
            </w:pPr>
            <w:r w:rsidRPr="002C69B5">
              <w:rPr>
                <w:iCs/>
                <w:spacing w:val="0"/>
                <w:sz w:val="20"/>
                <w:szCs w:val="20"/>
              </w:rPr>
              <w:t>ОПК - 6.3</w:t>
            </w:r>
          </w:p>
        </w:tc>
        <w:tc>
          <w:tcPr>
            <w:tcW w:w="921" w:type="pct"/>
            <w:shd w:val="clear" w:color="auto" w:fill="auto"/>
          </w:tcPr>
          <w:p w:rsidR="00905131" w:rsidRPr="002C69B5" w:rsidRDefault="00C55317" w:rsidP="002C69B5">
            <w:pPr>
              <w:tabs>
                <w:tab w:val="left" w:pos="-135"/>
              </w:tabs>
              <w:suppressAutoHyphens/>
              <w:rPr>
                <w:iCs/>
                <w:color w:val="auto"/>
                <w:spacing w:val="0"/>
                <w:sz w:val="20"/>
                <w:szCs w:val="20"/>
              </w:rPr>
            </w:pPr>
            <w:r w:rsidRPr="002C69B5">
              <w:rPr>
                <w:iCs/>
                <w:color w:val="auto"/>
                <w:spacing w:val="0"/>
                <w:sz w:val="20"/>
                <w:szCs w:val="20"/>
              </w:rPr>
              <w:t xml:space="preserve">Раздел </w:t>
            </w:r>
            <w:r w:rsidR="00905131" w:rsidRPr="002C69B5">
              <w:rPr>
                <w:iCs/>
                <w:color w:val="auto"/>
                <w:spacing w:val="0"/>
                <w:sz w:val="20"/>
                <w:szCs w:val="20"/>
              </w:rPr>
              <w:t xml:space="preserve">4. </w:t>
            </w:r>
            <w:r w:rsidR="00F518B7" w:rsidRPr="002C69B5">
              <w:rPr>
                <w:iCs/>
                <w:color w:val="auto"/>
                <w:spacing w:val="0"/>
                <w:sz w:val="20"/>
                <w:szCs w:val="20"/>
              </w:rPr>
              <w:t>Современные механизмы противодействия коррупции</w:t>
            </w:r>
          </w:p>
        </w:tc>
        <w:tc>
          <w:tcPr>
            <w:tcW w:w="3289" w:type="pct"/>
            <w:shd w:val="clear" w:color="auto" w:fill="auto"/>
          </w:tcPr>
          <w:p w:rsidR="001F7AE6" w:rsidRPr="002C69B5" w:rsidRDefault="001F7AE6" w:rsidP="003C10BB">
            <w:pPr>
              <w:suppressAutoHyphens/>
              <w:jc w:val="both"/>
              <w:rPr>
                <w:color w:val="auto"/>
                <w:sz w:val="20"/>
                <w:szCs w:val="20"/>
                <w:lang w:eastAsia="en-US"/>
              </w:rPr>
            </w:pPr>
            <w:r w:rsidRPr="002C69B5">
              <w:rPr>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2C69B5" w:rsidRDefault="007415AF" w:rsidP="003C10BB">
            <w:pPr>
              <w:tabs>
                <w:tab w:val="left" w:pos="-135"/>
                <w:tab w:val="left" w:pos="462"/>
              </w:tabs>
              <w:suppressAutoHyphens/>
              <w:jc w:val="both"/>
              <w:rPr>
                <w:iCs/>
                <w:color w:val="auto"/>
                <w:spacing w:val="0"/>
                <w:sz w:val="20"/>
                <w:szCs w:val="20"/>
              </w:rPr>
            </w:pPr>
            <w:r w:rsidRPr="002C69B5">
              <w:rPr>
                <w:iCs/>
                <w:color w:val="auto"/>
                <w:spacing w:val="0"/>
                <w:sz w:val="20"/>
                <w:szCs w:val="20"/>
              </w:rPr>
              <w:t>Административно-правовые средства предупреждения и пресечения коррупции в системе государственной службы Российской Федерации. Коррупция как фактор угрозы национальной безопасности Российской Федерации. Политическая коррупция как форма теневой власти. Коррупция в органах государственной власти Российской Федерации.</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Подготовьте ответы на следующие вопросы:</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1. Качественное обновление нормативной правовой базы по борьбе с коррупцией.</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2. Совершенствование системы государственного контроля в сфере финансово -хозяйственной деятельности с целью недопущения злоупотреблений.</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3. Оптимизация форм, методов и средств противодействия экономической преступности и коррупции путем объединения усилий правоохранительных, контролирующих, фискальных, финансовых органов и других структур.</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4. Организационно-практические меры предупреждения и пресечения преступлений экономической направленности и коррупции.</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5. Передача имущества в доверительное управление. Понятие «доверительное управление имуществом». Договор доверительного управления имуществом. Объект доверительного управления.</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6. Деятельность корпораций и мелкого бизнеса, ассоциаций предпринимателей по противодействию коррупций.</w:t>
            </w:r>
          </w:p>
        </w:tc>
      </w:tr>
      <w:tr w:rsidR="00905131" w:rsidRPr="002C69B5" w:rsidTr="002C69B5">
        <w:trPr>
          <w:trHeight w:val="889"/>
        </w:trPr>
        <w:tc>
          <w:tcPr>
            <w:tcW w:w="790" w:type="pct"/>
            <w:shd w:val="clear" w:color="auto" w:fill="auto"/>
          </w:tcPr>
          <w:p w:rsidR="00C55317" w:rsidRPr="002C69B5" w:rsidRDefault="00C5531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lastRenderedPageBreak/>
              <w:t>ОПК - 6.1</w:t>
            </w:r>
          </w:p>
          <w:p w:rsidR="00C55317" w:rsidRPr="002C69B5" w:rsidRDefault="00C55317" w:rsidP="003C10BB">
            <w:pPr>
              <w:tabs>
                <w:tab w:val="left" w:pos="-135"/>
              </w:tabs>
              <w:suppressAutoHyphens/>
              <w:autoSpaceDE w:val="0"/>
              <w:autoSpaceDN w:val="0"/>
              <w:adjustRightInd w:val="0"/>
              <w:jc w:val="both"/>
              <w:rPr>
                <w:iCs/>
                <w:spacing w:val="0"/>
                <w:sz w:val="20"/>
                <w:szCs w:val="20"/>
              </w:rPr>
            </w:pPr>
            <w:r w:rsidRPr="002C69B5">
              <w:rPr>
                <w:iCs/>
                <w:spacing w:val="0"/>
                <w:sz w:val="20"/>
                <w:szCs w:val="20"/>
              </w:rPr>
              <w:t xml:space="preserve"> ОПК - 6.2 </w:t>
            </w:r>
          </w:p>
          <w:p w:rsidR="00905131" w:rsidRPr="002C69B5" w:rsidRDefault="00C55317" w:rsidP="003C10BB">
            <w:pPr>
              <w:tabs>
                <w:tab w:val="left" w:pos="-135"/>
              </w:tabs>
              <w:suppressAutoHyphens/>
              <w:autoSpaceDE w:val="0"/>
              <w:autoSpaceDN w:val="0"/>
              <w:adjustRightInd w:val="0"/>
              <w:rPr>
                <w:iCs/>
                <w:spacing w:val="0"/>
                <w:sz w:val="20"/>
                <w:szCs w:val="20"/>
              </w:rPr>
            </w:pPr>
            <w:r w:rsidRPr="002C69B5">
              <w:rPr>
                <w:iCs/>
                <w:spacing w:val="0"/>
                <w:sz w:val="20"/>
                <w:szCs w:val="20"/>
              </w:rPr>
              <w:t>ОПК - 6.3</w:t>
            </w:r>
          </w:p>
        </w:tc>
        <w:tc>
          <w:tcPr>
            <w:tcW w:w="921" w:type="pct"/>
            <w:shd w:val="clear" w:color="auto" w:fill="auto"/>
          </w:tcPr>
          <w:p w:rsidR="00905131" w:rsidRPr="002C69B5" w:rsidRDefault="00C55317" w:rsidP="002C69B5">
            <w:pPr>
              <w:tabs>
                <w:tab w:val="left" w:pos="-135"/>
              </w:tabs>
              <w:suppressAutoHyphens/>
              <w:rPr>
                <w:iCs/>
                <w:color w:val="auto"/>
                <w:spacing w:val="0"/>
                <w:sz w:val="20"/>
                <w:szCs w:val="20"/>
              </w:rPr>
            </w:pPr>
            <w:r w:rsidRPr="002C69B5">
              <w:rPr>
                <w:iCs/>
                <w:color w:val="auto"/>
                <w:spacing w:val="0"/>
                <w:sz w:val="20"/>
                <w:szCs w:val="20"/>
              </w:rPr>
              <w:t xml:space="preserve">Раздел </w:t>
            </w:r>
            <w:r w:rsidR="00905131" w:rsidRPr="002C69B5">
              <w:rPr>
                <w:iCs/>
                <w:color w:val="auto"/>
                <w:spacing w:val="0"/>
                <w:sz w:val="20"/>
                <w:szCs w:val="20"/>
              </w:rPr>
              <w:t xml:space="preserve">5. </w:t>
            </w:r>
            <w:r w:rsidR="00F518B7" w:rsidRPr="002C69B5">
              <w:rPr>
                <w:iCs/>
                <w:color w:val="auto"/>
                <w:spacing w:val="0"/>
                <w:sz w:val="20"/>
                <w:szCs w:val="20"/>
              </w:rPr>
              <w:t>Юридическая ответственность за коррупционные правонарушения</w:t>
            </w:r>
          </w:p>
        </w:tc>
        <w:tc>
          <w:tcPr>
            <w:tcW w:w="3289" w:type="pct"/>
            <w:shd w:val="clear" w:color="auto" w:fill="auto"/>
          </w:tcPr>
          <w:p w:rsidR="001F7AE6" w:rsidRPr="002C69B5" w:rsidRDefault="001F7AE6" w:rsidP="003C10BB">
            <w:pPr>
              <w:suppressAutoHyphens/>
              <w:jc w:val="both"/>
              <w:rPr>
                <w:color w:val="auto"/>
                <w:sz w:val="20"/>
                <w:szCs w:val="20"/>
                <w:lang w:eastAsia="en-US"/>
              </w:rPr>
            </w:pPr>
            <w:r w:rsidRPr="002C69B5">
              <w:rPr>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2C69B5" w:rsidRDefault="007415AF" w:rsidP="003C10BB">
            <w:pPr>
              <w:tabs>
                <w:tab w:val="left" w:pos="-135"/>
                <w:tab w:val="left" w:pos="462"/>
              </w:tabs>
              <w:suppressAutoHyphens/>
              <w:jc w:val="both"/>
              <w:rPr>
                <w:iCs/>
                <w:color w:val="auto"/>
                <w:spacing w:val="0"/>
                <w:sz w:val="20"/>
                <w:szCs w:val="20"/>
              </w:rPr>
            </w:pPr>
            <w:r w:rsidRPr="002C69B5">
              <w:rPr>
                <w:iCs/>
                <w:color w:val="auto"/>
                <w:spacing w:val="0"/>
                <w:sz w:val="20"/>
                <w:szCs w:val="20"/>
              </w:rPr>
              <w:t>Понятие коррупции (криминологический аспект) и меры ее предупреждения в государственном аппарате. Противодействие коррупции: соотношение международно-правового и внутригосударственного регулирования Противодействие коррупционной преступности в России: ретроспектива, современность и перспективы. Правовые формы институционализации антикоррупционной политики в российской государственности. Коррупция в Российской Федерации: сущность, особенности и основные направления противодействия.</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Подготовьте ответы на вопросы:</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1. Коррупционные правонарушения.</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2. Отличие коррупции от других видов правонарушений.</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3. Составы преступлений коррупционной направленности</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4. Ответственность государственных служащих за коррупционные правонарушения.</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5. Основные составы коррупционных правонарушений.</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6. Организация судопроизводства и противодействие коррупции.</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7. Административные меры как факторы ограничения и преодоления коррупции.</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8. Совершенствование системы государственных гарантий на государственной службе.</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9. Внедрение механизмов, обеспечивающих осуществление государственными служащими профессиональной служебной деятельности в соответствии с общими принципами служебного поведения.</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10. Разработка процедур проведения служебного расследования случаев коррупционных проявлений.</w:t>
            </w:r>
          </w:p>
          <w:p w:rsidR="005B2880" w:rsidRPr="002C69B5" w:rsidRDefault="005B2880" w:rsidP="003C10BB">
            <w:pPr>
              <w:tabs>
                <w:tab w:val="left" w:pos="-135"/>
                <w:tab w:val="left" w:pos="462"/>
              </w:tabs>
              <w:suppressAutoHyphens/>
              <w:jc w:val="both"/>
              <w:rPr>
                <w:iCs/>
                <w:color w:val="auto"/>
                <w:spacing w:val="0"/>
                <w:sz w:val="20"/>
                <w:szCs w:val="20"/>
              </w:rPr>
            </w:pPr>
            <w:r w:rsidRPr="002C69B5">
              <w:rPr>
                <w:iCs/>
                <w:color w:val="auto"/>
                <w:spacing w:val="0"/>
                <w:sz w:val="20"/>
                <w:szCs w:val="20"/>
              </w:rPr>
              <w:t>11. Комплексность, системность и адресная направленность административных мер по противодействию коррупции.</w:t>
            </w:r>
          </w:p>
        </w:tc>
      </w:tr>
    </w:tbl>
    <w:p w:rsidR="006E2088" w:rsidRPr="002C69B5" w:rsidRDefault="006E2088" w:rsidP="003C10BB">
      <w:pPr>
        <w:tabs>
          <w:tab w:val="left" w:pos="708"/>
          <w:tab w:val="left" w:pos="3980"/>
        </w:tabs>
        <w:suppressAutoHyphens/>
        <w:ind w:left="708"/>
        <w:rPr>
          <w:rFonts w:eastAsia="Calibri"/>
          <w:bCs/>
          <w:color w:val="auto"/>
          <w:spacing w:val="0"/>
          <w:sz w:val="20"/>
          <w:szCs w:val="20"/>
          <w:lang w:eastAsia="en-US"/>
        </w:rPr>
      </w:pPr>
    </w:p>
    <w:p w:rsidR="00200B38" w:rsidRPr="003C10BB" w:rsidRDefault="00200B38" w:rsidP="003C10BB">
      <w:pPr>
        <w:tabs>
          <w:tab w:val="left" w:pos="708"/>
          <w:tab w:val="left" w:pos="3980"/>
        </w:tabs>
        <w:suppressAutoHyphens/>
        <w:ind w:left="708"/>
        <w:rPr>
          <w:rFonts w:eastAsia="Calibri"/>
          <w:bCs/>
          <w:color w:val="auto"/>
          <w:spacing w:val="0"/>
          <w:sz w:val="24"/>
          <w:szCs w:val="24"/>
          <w:lang w:eastAsia="en-US"/>
        </w:rPr>
      </w:pPr>
      <w:r w:rsidRPr="003C10BB">
        <w:rPr>
          <w:rFonts w:eastAsia="Calibri"/>
          <w:bCs/>
          <w:color w:val="auto"/>
          <w:spacing w:val="0"/>
          <w:sz w:val="24"/>
          <w:szCs w:val="24"/>
          <w:lang w:eastAsia="en-US"/>
        </w:rPr>
        <w:t xml:space="preserve">Таблица </w:t>
      </w:r>
      <w:r w:rsidR="00D5253B" w:rsidRPr="003C10BB">
        <w:rPr>
          <w:rFonts w:eastAsia="Calibri"/>
          <w:bCs/>
          <w:color w:val="auto"/>
          <w:spacing w:val="0"/>
          <w:sz w:val="24"/>
          <w:szCs w:val="24"/>
          <w:lang w:eastAsia="en-US"/>
        </w:rPr>
        <w:t>9</w:t>
      </w:r>
      <w:r w:rsidRPr="003C10BB">
        <w:rPr>
          <w:rFonts w:eastAsia="Calibri"/>
          <w:bCs/>
          <w:color w:val="auto"/>
          <w:spacing w:val="0"/>
          <w:sz w:val="24"/>
          <w:szCs w:val="24"/>
          <w:lang w:eastAsia="en-US"/>
        </w:rPr>
        <w:t xml:space="preserve"> –Шкала и </w:t>
      </w:r>
      <w:r w:rsidR="00CD5A9E" w:rsidRPr="003C10BB">
        <w:rPr>
          <w:rFonts w:eastAsia="Calibri"/>
          <w:bCs/>
          <w:color w:val="auto"/>
          <w:spacing w:val="0"/>
          <w:sz w:val="24"/>
          <w:szCs w:val="24"/>
          <w:lang w:eastAsia="en-US"/>
        </w:rPr>
        <w:t xml:space="preserve">критерии оценивания </w:t>
      </w:r>
      <w:r w:rsidR="00D5253B" w:rsidRPr="003C10BB">
        <w:rPr>
          <w:rFonts w:eastAsia="Calibri"/>
          <w:bCs/>
          <w:color w:val="auto"/>
          <w:spacing w:val="0"/>
          <w:sz w:val="24"/>
          <w:szCs w:val="24"/>
          <w:lang w:eastAsia="en-US"/>
        </w:rPr>
        <w:t>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931"/>
      </w:tblGrid>
      <w:tr w:rsidR="00200B38" w:rsidRPr="002C69B5" w:rsidTr="002C69B5">
        <w:trPr>
          <w:trHeight w:val="553"/>
        </w:trPr>
        <w:tc>
          <w:tcPr>
            <w:tcW w:w="11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
                <w:bCs/>
                <w:color w:val="auto"/>
                <w:spacing w:val="0"/>
                <w:sz w:val="20"/>
                <w:szCs w:val="20"/>
                <w:lang w:eastAsia="en-US"/>
              </w:rPr>
            </w:pPr>
            <w:r w:rsidRPr="002C69B5">
              <w:rPr>
                <w:rFonts w:eastAsia="Calibri"/>
                <w:b/>
                <w:bCs/>
                <w:color w:val="auto"/>
                <w:spacing w:val="0"/>
                <w:sz w:val="20"/>
                <w:szCs w:val="20"/>
                <w:lang w:eastAsia="en-US"/>
              </w:rPr>
              <w:t>Шкала</w:t>
            </w:r>
          </w:p>
        </w:tc>
        <w:tc>
          <w:tcPr>
            <w:tcW w:w="38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
                <w:bCs/>
                <w:color w:val="auto"/>
                <w:spacing w:val="0"/>
                <w:sz w:val="20"/>
                <w:szCs w:val="20"/>
                <w:lang w:eastAsia="en-US"/>
              </w:rPr>
            </w:pPr>
            <w:r w:rsidRPr="002C69B5">
              <w:rPr>
                <w:rFonts w:eastAsia="Calibri"/>
                <w:b/>
                <w:bCs/>
                <w:color w:val="auto"/>
                <w:spacing w:val="0"/>
                <w:sz w:val="20"/>
                <w:szCs w:val="20"/>
                <w:lang w:eastAsia="en-US"/>
              </w:rPr>
              <w:t>Критерии оценивания</w:t>
            </w:r>
          </w:p>
        </w:tc>
      </w:tr>
      <w:tr w:rsidR="00200B38" w:rsidRPr="002C69B5" w:rsidTr="002C69B5">
        <w:tc>
          <w:tcPr>
            <w:tcW w:w="11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Оценка 5 (отлично)</w:t>
            </w:r>
          </w:p>
        </w:tc>
        <w:tc>
          <w:tcPr>
            <w:tcW w:w="3890" w:type="pct"/>
            <w:tcBorders>
              <w:top w:val="single" w:sz="4" w:space="0" w:color="auto"/>
              <w:left w:val="single" w:sz="4" w:space="0" w:color="auto"/>
              <w:bottom w:val="single" w:sz="4" w:space="0" w:color="auto"/>
              <w:right w:val="single" w:sz="4" w:space="0" w:color="auto"/>
            </w:tcBorders>
            <w:shd w:val="clear" w:color="auto" w:fill="auto"/>
            <w:hideMark/>
          </w:tcPr>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xml:space="preserve">- обучающийся отлично знает </w:t>
            </w:r>
            <w:r w:rsidR="007415AF" w:rsidRPr="002C69B5">
              <w:rPr>
                <w:rFonts w:eastAsia="Calibri"/>
                <w:bCs/>
                <w:color w:val="auto"/>
                <w:spacing w:val="0"/>
                <w:sz w:val="20"/>
                <w:szCs w:val="20"/>
                <w:lang w:eastAsia="en-US"/>
              </w:rPr>
              <w:t>нормативные правовые акты в сфере противодействия коррупции</w:t>
            </w:r>
            <w:r w:rsidR="00CD5A9E" w:rsidRPr="002C69B5">
              <w:rPr>
                <w:rFonts w:eastAsia="Calibri"/>
                <w:bCs/>
                <w:color w:val="auto"/>
                <w:spacing w:val="0"/>
                <w:sz w:val="20"/>
                <w:szCs w:val="20"/>
                <w:lang w:eastAsia="en-US"/>
              </w:rPr>
              <w:t>;</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показывает знание основных понятий тем, грамотно пользуется терминологией;</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проявляет умение анализировать и обобщать информацию, навыки связного описания явлений и процессов;</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xml:space="preserve">- демонстрирует умения анализировать </w:t>
            </w:r>
            <w:r w:rsidR="00CD5A9E" w:rsidRPr="002C69B5">
              <w:rPr>
                <w:rFonts w:eastAsia="Calibri"/>
                <w:bCs/>
                <w:color w:val="auto"/>
                <w:spacing w:val="0"/>
                <w:sz w:val="20"/>
                <w:szCs w:val="20"/>
                <w:lang w:eastAsia="en-US"/>
              </w:rPr>
              <w:t>законодательство Российской Федерации</w:t>
            </w:r>
            <w:r w:rsidRPr="002C69B5">
              <w:rPr>
                <w:rFonts w:eastAsia="Calibri"/>
                <w:bCs/>
                <w:color w:val="auto"/>
                <w:spacing w:val="0"/>
                <w:sz w:val="20"/>
                <w:szCs w:val="20"/>
                <w:lang w:eastAsia="en-US"/>
              </w:rPr>
              <w:t>;</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умение излагать учебный материал в определенной логической последовательности;</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показывает умение иллюстрировать теоретические положения конкретными примерами;</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демонстрирует сформированность и устойчивость знаний, умений и навыков;</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могут быть допущены одна-две неточности при освещении второстепенных вопросов.</w:t>
            </w:r>
          </w:p>
        </w:tc>
      </w:tr>
      <w:tr w:rsidR="00200B38" w:rsidRPr="002C69B5" w:rsidTr="002C69B5">
        <w:tc>
          <w:tcPr>
            <w:tcW w:w="11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Оценка 4 (хорошо)</w:t>
            </w:r>
          </w:p>
        </w:tc>
        <w:tc>
          <w:tcPr>
            <w:tcW w:w="3890" w:type="pct"/>
            <w:tcBorders>
              <w:top w:val="single" w:sz="4" w:space="0" w:color="auto"/>
              <w:left w:val="single" w:sz="4" w:space="0" w:color="auto"/>
              <w:bottom w:val="single" w:sz="4" w:space="0" w:color="auto"/>
              <w:right w:val="single" w:sz="4" w:space="0" w:color="auto"/>
            </w:tcBorders>
            <w:shd w:val="clear" w:color="auto" w:fill="auto"/>
            <w:hideMark/>
          </w:tcPr>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xml:space="preserve"> ответ удовлетворяет в основном требованиям на оценку «5», но при этом имеет место один из недостатков:</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в усвоении учебного материала допущены небольшие пробелы, не исказившие содержание ответа;</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в изложении материала допущены незначительные неточности.</w:t>
            </w:r>
          </w:p>
        </w:tc>
      </w:tr>
      <w:tr w:rsidR="00200B38" w:rsidRPr="002C69B5" w:rsidTr="002C69B5">
        <w:tc>
          <w:tcPr>
            <w:tcW w:w="11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Оценка 3 (удовлетворительно)</w:t>
            </w:r>
          </w:p>
        </w:tc>
        <w:tc>
          <w:tcPr>
            <w:tcW w:w="3890" w:type="pct"/>
            <w:tcBorders>
              <w:top w:val="single" w:sz="4" w:space="0" w:color="auto"/>
              <w:left w:val="single" w:sz="4" w:space="0" w:color="auto"/>
              <w:bottom w:val="single" w:sz="4" w:space="0" w:color="auto"/>
              <w:right w:val="single" w:sz="4" w:space="0" w:color="auto"/>
            </w:tcBorders>
            <w:shd w:val="clear" w:color="auto" w:fill="auto"/>
            <w:hideMark/>
          </w:tcPr>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выявлена недостаточная сформированность знаний, умений и навыков, студент не может применить теорию в новой ситуации.</w:t>
            </w:r>
          </w:p>
        </w:tc>
      </w:tr>
      <w:tr w:rsidR="00200B38" w:rsidRPr="002C69B5" w:rsidTr="002C69B5">
        <w:tc>
          <w:tcPr>
            <w:tcW w:w="11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2C69B5" w:rsidRDefault="00200B38" w:rsidP="003C10BB">
            <w:pPr>
              <w:suppressAutoHyphens/>
              <w:jc w:val="center"/>
              <w:rPr>
                <w:rFonts w:eastAsia="Calibri"/>
                <w:bCs/>
                <w:color w:val="auto"/>
                <w:spacing w:val="0"/>
                <w:sz w:val="20"/>
                <w:szCs w:val="20"/>
                <w:lang w:eastAsia="en-US"/>
              </w:rPr>
            </w:pPr>
            <w:r w:rsidRPr="002C69B5">
              <w:rPr>
                <w:rFonts w:eastAsia="Calibri"/>
                <w:bCs/>
                <w:color w:val="auto"/>
                <w:spacing w:val="0"/>
                <w:sz w:val="20"/>
                <w:szCs w:val="20"/>
                <w:lang w:eastAsia="en-US"/>
              </w:rPr>
              <w:t>Оценка 2 (неудовлетворительно)</w:t>
            </w:r>
          </w:p>
        </w:tc>
        <w:tc>
          <w:tcPr>
            <w:tcW w:w="3890" w:type="pct"/>
            <w:tcBorders>
              <w:top w:val="single" w:sz="4" w:space="0" w:color="auto"/>
              <w:left w:val="single" w:sz="4" w:space="0" w:color="auto"/>
              <w:bottom w:val="single" w:sz="4" w:space="0" w:color="auto"/>
              <w:right w:val="single" w:sz="4" w:space="0" w:color="auto"/>
            </w:tcBorders>
            <w:shd w:val="clear" w:color="auto" w:fill="auto"/>
            <w:hideMark/>
          </w:tcPr>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не раскрыто основное содержание учебного материала;</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обнаружено незнание или непонимание большей</w:t>
            </w:r>
            <w:r w:rsidR="009B0BAF" w:rsidRPr="002C69B5">
              <w:rPr>
                <w:rFonts w:eastAsia="Calibri"/>
                <w:bCs/>
                <w:color w:val="auto"/>
                <w:spacing w:val="0"/>
                <w:sz w:val="20"/>
                <w:szCs w:val="20"/>
                <w:lang w:eastAsia="en-US"/>
              </w:rPr>
              <w:t>,</w:t>
            </w:r>
            <w:r w:rsidRPr="002C69B5">
              <w:rPr>
                <w:rFonts w:eastAsia="Calibri"/>
                <w:bCs/>
                <w:color w:val="auto"/>
                <w:spacing w:val="0"/>
                <w:sz w:val="20"/>
                <w:szCs w:val="20"/>
                <w:lang w:eastAsia="en-US"/>
              </w:rPr>
              <w:t xml:space="preserve"> или наиболее важной части учебного материала;</w:t>
            </w:r>
            <w:r w:rsidR="00C55317" w:rsidRPr="002C69B5">
              <w:rPr>
                <w:rFonts w:eastAsia="Calibri"/>
                <w:bCs/>
                <w:color w:val="auto"/>
                <w:spacing w:val="0"/>
                <w:sz w:val="20"/>
                <w:szCs w:val="20"/>
                <w:lang w:eastAsia="en-US"/>
              </w:rPr>
              <w:t xml:space="preserve"> </w:t>
            </w:r>
            <w:r w:rsidRPr="002C69B5">
              <w:rPr>
                <w:rFonts w:eastAsia="Calibri"/>
                <w:bCs/>
                <w:color w:val="auto"/>
                <w:spacing w:val="0"/>
                <w:sz w:val="20"/>
                <w:szCs w:val="20"/>
                <w:lang w:eastAsia="en-US"/>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rsidR="00200B38" w:rsidRPr="002C69B5" w:rsidRDefault="00200B38" w:rsidP="003C10BB">
            <w:pPr>
              <w:suppressAutoHyphens/>
              <w:jc w:val="both"/>
              <w:rPr>
                <w:rFonts w:eastAsia="Calibri"/>
                <w:bCs/>
                <w:color w:val="auto"/>
                <w:spacing w:val="0"/>
                <w:sz w:val="20"/>
                <w:szCs w:val="20"/>
                <w:lang w:eastAsia="en-US"/>
              </w:rPr>
            </w:pPr>
            <w:r w:rsidRPr="002C69B5">
              <w:rPr>
                <w:rFonts w:eastAsia="Calibri"/>
                <w:bCs/>
                <w:color w:val="auto"/>
                <w:spacing w:val="0"/>
                <w:sz w:val="20"/>
                <w:szCs w:val="20"/>
                <w:lang w:eastAsia="en-US"/>
              </w:rPr>
              <w:t>- не сформированы компетенции, отсутствуют соответствующие знания, умения и навыки.</w:t>
            </w:r>
          </w:p>
        </w:tc>
      </w:tr>
    </w:tbl>
    <w:p w:rsidR="00FB1910" w:rsidRPr="003C10BB" w:rsidRDefault="00FB1910" w:rsidP="003C10BB">
      <w:pPr>
        <w:pStyle w:val="a3"/>
        <w:suppressAutoHyphens/>
        <w:spacing w:after="13"/>
        <w:ind w:left="743"/>
        <w:jc w:val="both"/>
        <w:rPr>
          <w:b/>
          <w:color w:val="auto"/>
          <w:spacing w:val="0"/>
          <w:sz w:val="24"/>
          <w:szCs w:val="24"/>
        </w:rPr>
      </w:pPr>
    </w:p>
    <w:p w:rsidR="00200B38" w:rsidRPr="0080440E" w:rsidRDefault="00200B38" w:rsidP="0080440E">
      <w:pPr>
        <w:pStyle w:val="a3"/>
        <w:numPr>
          <w:ilvl w:val="1"/>
          <w:numId w:val="18"/>
        </w:numPr>
        <w:suppressAutoHyphens/>
        <w:spacing w:after="13"/>
        <w:ind w:left="0" w:firstLine="0"/>
        <w:jc w:val="center"/>
        <w:rPr>
          <w:b/>
          <w:color w:val="auto"/>
          <w:spacing w:val="0"/>
          <w:sz w:val="24"/>
          <w:szCs w:val="24"/>
        </w:rPr>
      </w:pPr>
      <w:r w:rsidRPr="0080440E">
        <w:rPr>
          <w:b/>
          <w:color w:val="auto"/>
          <w:spacing w:val="0"/>
          <w:sz w:val="24"/>
          <w:szCs w:val="24"/>
        </w:rPr>
        <w:lastRenderedPageBreak/>
        <w:t>Описание процедуры и оценочные средства, используемые при проведении промежуточной аттестации</w:t>
      </w:r>
    </w:p>
    <w:p w:rsidR="002C69B5" w:rsidRPr="003C10BB" w:rsidRDefault="002C69B5" w:rsidP="002C69B5">
      <w:pPr>
        <w:pStyle w:val="a3"/>
        <w:suppressAutoHyphens/>
        <w:spacing w:after="13"/>
        <w:ind w:left="743"/>
        <w:jc w:val="both"/>
        <w:rPr>
          <w:b/>
          <w:color w:val="auto"/>
          <w:spacing w:val="0"/>
          <w:sz w:val="24"/>
          <w:szCs w:val="24"/>
        </w:rPr>
      </w:pPr>
    </w:p>
    <w:p w:rsidR="00200B38" w:rsidRPr="003C10BB" w:rsidRDefault="00200B38" w:rsidP="002C69B5">
      <w:pPr>
        <w:suppressAutoHyphens/>
        <w:ind w:firstLine="709"/>
        <w:jc w:val="both"/>
        <w:rPr>
          <w:color w:val="auto"/>
          <w:spacing w:val="0"/>
          <w:sz w:val="24"/>
          <w:szCs w:val="24"/>
        </w:rPr>
      </w:pPr>
      <w:r w:rsidRPr="003C10BB">
        <w:rPr>
          <w:color w:val="auto"/>
          <w:spacing w:val="0"/>
          <w:sz w:val="24"/>
          <w:szCs w:val="24"/>
        </w:rPr>
        <w:t>Промежуточная аттестация является формой оценки качества освоения дисциплины. 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rsidR="00200B38" w:rsidRPr="003C10BB" w:rsidRDefault="00200B38" w:rsidP="002C69B5">
      <w:pPr>
        <w:suppressAutoHyphens/>
        <w:ind w:firstLine="709"/>
        <w:jc w:val="both"/>
        <w:rPr>
          <w:color w:val="auto"/>
          <w:spacing w:val="0"/>
          <w:sz w:val="24"/>
          <w:szCs w:val="24"/>
        </w:rPr>
      </w:pPr>
      <w:r w:rsidRPr="003C10BB">
        <w:rPr>
          <w:color w:val="auto"/>
          <w:spacing w:val="0"/>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rsidR="00200B38" w:rsidRPr="003C10BB" w:rsidRDefault="009B0BAF" w:rsidP="002C69B5">
      <w:pPr>
        <w:suppressAutoHyphens/>
        <w:ind w:firstLine="709"/>
        <w:jc w:val="both"/>
        <w:rPr>
          <w:color w:val="auto"/>
          <w:spacing w:val="0"/>
          <w:sz w:val="24"/>
          <w:szCs w:val="24"/>
        </w:rPr>
      </w:pPr>
      <w:r w:rsidRPr="003C10BB">
        <w:rPr>
          <w:color w:val="auto"/>
          <w:spacing w:val="0"/>
          <w:sz w:val="24"/>
          <w:szCs w:val="24"/>
        </w:rPr>
        <w:t>Зачет и э</w:t>
      </w:r>
      <w:r w:rsidR="00D06648" w:rsidRPr="003C10BB">
        <w:rPr>
          <w:color w:val="auto"/>
          <w:spacing w:val="0"/>
          <w:sz w:val="24"/>
          <w:szCs w:val="24"/>
        </w:rPr>
        <w:t>кзамен</w:t>
      </w:r>
      <w:r w:rsidR="00200B38" w:rsidRPr="003C10BB">
        <w:rPr>
          <w:color w:val="auto"/>
          <w:spacing w:val="0"/>
          <w:sz w:val="24"/>
          <w:szCs w:val="24"/>
        </w:rPr>
        <w:t xml:space="preserve"> принима</w:t>
      </w:r>
      <w:r w:rsidRPr="003C10BB">
        <w:rPr>
          <w:color w:val="auto"/>
          <w:spacing w:val="0"/>
          <w:sz w:val="24"/>
          <w:szCs w:val="24"/>
        </w:rPr>
        <w:t>ю</w:t>
      </w:r>
      <w:r w:rsidR="00200B38" w:rsidRPr="003C10BB">
        <w:rPr>
          <w:color w:val="auto"/>
          <w:spacing w:val="0"/>
          <w:sz w:val="24"/>
          <w:szCs w:val="24"/>
        </w:rPr>
        <w:t>тся лектор</w:t>
      </w:r>
      <w:r w:rsidR="00D06648" w:rsidRPr="003C10BB">
        <w:rPr>
          <w:color w:val="auto"/>
          <w:spacing w:val="0"/>
          <w:sz w:val="24"/>
          <w:szCs w:val="24"/>
        </w:rPr>
        <w:t>ом</w:t>
      </w:r>
      <w:r w:rsidR="00200B38" w:rsidRPr="003C10BB">
        <w:rPr>
          <w:color w:val="auto"/>
          <w:spacing w:val="0"/>
          <w:sz w:val="24"/>
          <w:szCs w:val="24"/>
        </w:rPr>
        <w:t xml:space="preserve">. С разрешения заведующего кафедрой на экзамене может присутствовать преподаватель кафедры, привлеченный для помощи в проведении промежуточной аттестации. В случае отсутствия ведущего преподавателя экзамен принимается преподавателем, назначенным распоряжением заведующего кафедрой. Присутствие на </w:t>
      </w:r>
      <w:r w:rsidRPr="003C10BB">
        <w:rPr>
          <w:color w:val="auto"/>
          <w:spacing w:val="0"/>
          <w:sz w:val="24"/>
          <w:szCs w:val="24"/>
        </w:rPr>
        <w:t xml:space="preserve">зачете и </w:t>
      </w:r>
      <w:r w:rsidR="00200B38" w:rsidRPr="003C10BB">
        <w:rPr>
          <w:color w:val="auto"/>
          <w:spacing w:val="0"/>
          <w:sz w:val="24"/>
          <w:szCs w:val="24"/>
        </w:rPr>
        <w:t>экзамене преподавателей с других кафедр без соответствующего распоряжения ректора, проректора по учебной работе не допускается.</w:t>
      </w:r>
      <w:r w:rsidR="00FB1910" w:rsidRPr="003C10BB">
        <w:rPr>
          <w:color w:val="auto"/>
          <w:spacing w:val="0"/>
          <w:sz w:val="24"/>
          <w:szCs w:val="24"/>
        </w:rPr>
        <w:t xml:space="preserve"> </w:t>
      </w:r>
      <w:r w:rsidR="00200B38" w:rsidRPr="003C10BB">
        <w:rPr>
          <w:color w:val="auto"/>
          <w:spacing w:val="0"/>
          <w:sz w:val="24"/>
          <w:szCs w:val="24"/>
        </w:rPr>
        <w:t xml:space="preserve">Для проведения </w:t>
      </w:r>
      <w:r w:rsidRPr="003C10BB">
        <w:rPr>
          <w:color w:val="auto"/>
          <w:spacing w:val="0"/>
          <w:sz w:val="24"/>
          <w:szCs w:val="24"/>
        </w:rPr>
        <w:t xml:space="preserve">зачета и </w:t>
      </w:r>
      <w:r w:rsidR="00200B38" w:rsidRPr="003C10BB">
        <w:rPr>
          <w:color w:val="auto"/>
          <w:spacing w:val="0"/>
          <w:sz w:val="24"/>
          <w:szCs w:val="24"/>
        </w:rPr>
        <w:t>экзамена</w:t>
      </w:r>
      <w:r w:rsidR="007415AF" w:rsidRPr="003C10BB">
        <w:rPr>
          <w:color w:val="auto"/>
          <w:spacing w:val="0"/>
          <w:sz w:val="24"/>
          <w:szCs w:val="24"/>
        </w:rPr>
        <w:t xml:space="preserve"> </w:t>
      </w:r>
      <w:r w:rsidR="00200B38" w:rsidRPr="003C10BB">
        <w:rPr>
          <w:color w:val="auto"/>
          <w:spacing w:val="0"/>
          <w:sz w:val="24"/>
          <w:szCs w:val="24"/>
        </w:rPr>
        <w:t xml:space="preserve">ведущий преподаватель накануне получает в учебном управлении </w:t>
      </w:r>
      <w:proofErr w:type="spellStart"/>
      <w:r w:rsidR="00200B38" w:rsidRPr="003C10BB">
        <w:rPr>
          <w:color w:val="auto"/>
          <w:spacing w:val="0"/>
          <w:sz w:val="24"/>
          <w:szCs w:val="24"/>
        </w:rPr>
        <w:t>зачетно</w:t>
      </w:r>
      <w:proofErr w:type="spellEnd"/>
      <w:r w:rsidR="00200B38" w:rsidRPr="003C10BB">
        <w:rPr>
          <w:color w:val="auto"/>
          <w:spacing w:val="0"/>
          <w:sz w:val="24"/>
          <w:szCs w:val="24"/>
        </w:rPr>
        <w:t xml:space="preserve">-экзаменационную ведомость, которая возвращается после окончания </w:t>
      </w:r>
      <w:r w:rsidRPr="003C10BB">
        <w:rPr>
          <w:color w:val="auto"/>
          <w:spacing w:val="0"/>
          <w:sz w:val="24"/>
          <w:szCs w:val="24"/>
        </w:rPr>
        <w:t xml:space="preserve">промежуточной аттестации </w:t>
      </w:r>
      <w:r w:rsidR="00200B38" w:rsidRPr="003C10BB">
        <w:rPr>
          <w:color w:val="auto"/>
          <w:spacing w:val="0"/>
          <w:sz w:val="24"/>
          <w:szCs w:val="24"/>
        </w:rPr>
        <w:t xml:space="preserve">в день </w:t>
      </w:r>
      <w:r w:rsidRPr="003C10BB">
        <w:rPr>
          <w:color w:val="auto"/>
          <w:spacing w:val="0"/>
          <w:sz w:val="24"/>
          <w:szCs w:val="24"/>
        </w:rPr>
        <w:t xml:space="preserve">ее </w:t>
      </w:r>
      <w:r w:rsidR="00200B38" w:rsidRPr="003C10BB">
        <w:rPr>
          <w:color w:val="auto"/>
          <w:spacing w:val="0"/>
          <w:sz w:val="24"/>
          <w:szCs w:val="24"/>
        </w:rPr>
        <w:t xml:space="preserve">проведения или утром следующего дня. </w:t>
      </w:r>
    </w:p>
    <w:p w:rsidR="007415AF" w:rsidRPr="003C10BB" w:rsidRDefault="009B0BAF" w:rsidP="002C69B5">
      <w:pPr>
        <w:suppressAutoHyphens/>
        <w:ind w:firstLine="709"/>
        <w:jc w:val="both"/>
        <w:rPr>
          <w:color w:val="auto"/>
          <w:spacing w:val="0"/>
          <w:sz w:val="24"/>
          <w:szCs w:val="24"/>
        </w:rPr>
      </w:pPr>
      <w:r w:rsidRPr="003C10BB">
        <w:rPr>
          <w:color w:val="auto"/>
          <w:spacing w:val="0"/>
          <w:sz w:val="24"/>
          <w:szCs w:val="24"/>
        </w:rPr>
        <w:t>Зачет и э</w:t>
      </w:r>
      <w:r w:rsidR="00200B38" w:rsidRPr="003C10BB">
        <w:rPr>
          <w:color w:val="auto"/>
          <w:spacing w:val="0"/>
          <w:sz w:val="24"/>
          <w:szCs w:val="24"/>
        </w:rPr>
        <w:t>кзамен</w:t>
      </w:r>
      <w:r w:rsidRPr="003C10BB">
        <w:rPr>
          <w:color w:val="auto"/>
          <w:spacing w:val="0"/>
          <w:sz w:val="24"/>
          <w:szCs w:val="24"/>
        </w:rPr>
        <w:t xml:space="preserve"> </w:t>
      </w:r>
      <w:r w:rsidR="00200B38" w:rsidRPr="003C10BB">
        <w:rPr>
          <w:color w:val="auto"/>
          <w:spacing w:val="0"/>
          <w:sz w:val="24"/>
          <w:szCs w:val="24"/>
        </w:rPr>
        <w:t>провод</w:t>
      </w:r>
      <w:r w:rsidRPr="003C10BB">
        <w:rPr>
          <w:color w:val="auto"/>
          <w:spacing w:val="0"/>
          <w:sz w:val="24"/>
          <w:szCs w:val="24"/>
        </w:rPr>
        <w:t>я</w:t>
      </w:r>
      <w:r w:rsidR="00200B38" w:rsidRPr="003C10BB">
        <w:rPr>
          <w:color w:val="auto"/>
          <w:spacing w:val="0"/>
          <w:sz w:val="24"/>
          <w:szCs w:val="24"/>
        </w:rPr>
        <w:t xml:space="preserve">тся </w:t>
      </w:r>
      <w:r w:rsidR="00D06648" w:rsidRPr="003C10BB">
        <w:rPr>
          <w:color w:val="auto"/>
          <w:spacing w:val="0"/>
          <w:sz w:val="24"/>
          <w:szCs w:val="24"/>
        </w:rPr>
        <w:t>по билетам в устно</w:t>
      </w:r>
      <w:r w:rsidR="008F0A0E" w:rsidRPr="003C10BB">
        <w:rPr>
          <w:color w:val="auto"/>
          <w:spacing w:val="0"/>
          <w:sz w:val="24"/>
          <w:szCs w:val="24"/>
        </w:rPr>
        <w:t xml:space="preserve">й форме </w:t>
      </w:r>
      <w:r w:rsidR="007415AF" w:rsidRPr="003C10BB">
        <w:rPr>
          <w:color w:val="auto"/>
          <w:spacing w:val="0"/>
          <w:sz w:val="24"/>
          <w:szCs w:val="24"/>
        </w:rPr>
        <w:t>или в форме тестирования</w:t>
      </w:r>
      <w:r w:rsidR="00200B38" w:rsidRPr="003C10BB">
        <w:rPr>
          <w:color w:val="auto"/>
          <w:spacing w:val="0"/>
          <w:sz w:val="24"/>
          <w:szCs w:val="24"/>
        </w:rPr>
        <w:t xml:space="preserve">. </w:t>
      </w:r>
    </w:p>
    <w:p w:rsidR="00200B38" w:rsidRPr="003C10BB" w:rsidRDefault="00200B38" w:rsidP="002C69B5">
      <w:pPr>
        <w:tabs>
          <w:tab w:val="right" w:leader="underscore" w:pos="9639"/>
        </w:tabs>
        <w:suppressAutoHyphens/>
        <w:ind w:firstLine="709"/>
        <w:jc w:val="both"/>
        <w:rPr>
          <w:i/>
          <w:color w:val="auto"/>
          <w:spacing w:val="0"/>
          <w:sz w:val="24"/>
          <w:szCs w:val="24"/>
        </w:rPr>
      </w:pPr>
      <w:r w:rsidRPr="003C10BB">
        <w:rPr>
          <w:color w:val="auto"/>
          <w:spacing w:val="0"/>
          <w:sz w:val="24"/>
          <w:szCs w:val="24"/>
        </w:rPr>
        <w:t xml:space="preserve">Знания, умения и навыки обучающихся при </w:t>
      </w:r>
      <w:r w:rsidRPr="009C1419">
        <w:rPr>
          <w:color w:val="auto"/>
          <w:spacing w:val="0"/>
          <w:sz w:val="24"/>
          <w:szCs w:val="24"/>
        </w:rPr>
        <w:t xml:space="preserve">промежуточной аттестации </w:t>
      </w:r>
      <w:r w:rsidR="002C69B5" w:rsidRPr="009C1419">
        <w:rPr>
          <w:color w:val="auto"/>
          <w:spacing w:val="0"/>
          <w:sz w:val="24"/>
          <w:szCs w:val="24"/>
        </w:rPr>
        <w:t xml:space="preserve">в форме экзамена </w:t>
      </w:r>
      <w:r w:rsidRPr="009C1419">
        <w:rPr>
          <w:color w:val="auto"/>
          <w:spacing w:val="0"/>
          <w:sz w:val="24"/>
          <w:szCs w:val="24"/>
        </w:rPr>
        <w:t>определяются оценками «отлично», «хорошо», «удовлетворительно», «неудовлетворительно»</w:t>
      </w:r>
      <w:r w:rsidR="009C1419">
        <w:rPr>
          <w:color w:val="auto"/>
          <w:spacing w:val="0"/>
          <w:sz w:val="24"/>
          <w:szCs w:val="24"/>
        </w:rPr>
        <w:t>;</w:t>
      </w:r>
      <w:r w:rsidR="00AB421F" w:rsidRPr="009C1419">
        <w:rPr>
          <w:color w:val="auto"/>
          <w:spacing w:val="0"/>
          <w:sz w:val="24"/>
          <w:szCs w:val="24"/>
        </w:rPr>
        <w:t xml:space="preserve"> </w:t>
      </w:r>
      <w:r w:rsidR="002C69B5" w:rsidRPr="009C1419">
        <w:rPr>
          <w:color w:val="auto"/>
          <w:spacing w:val="0"/>
          <w:sz w:val="24"/>
          <w:szCs w:val="24"/>
        </w:rPr>
        <w:t xml:space="preserve">при промежуточной аттестации в форме зачета – оценками </w:t>
      </w:r>
      <w:r w:rsidR="00AB421F" w:rsidRPr="009C1419">
        <w:rPr>
          <w:color w:val="auto"/>
          <w:spacing w:val="0"/>
          <w:sz w:val="24"/>
          <w:szCs w:val="24"/>
        </w:rPr>
        <w:t>«зачтено», «не зачтено»</w:t>
      </w:r>
      <w:r w:rsidRPr="009C1419">
        <w:rPr>
          <w:color w:val="auto"/>
          <w:spacing w:val="0"/>
          <w:sz w:val="24"/>
          <w:szCs w:val="24"/>
        </w:rPr>
        <w:t xml:space="preserve"> и выставляются в </w:t>
      </w:r>
      <w:proofErr w:type="spellStart"/>
      <w:r w:rsidRPr="009C1419">
        <w:rPr>
          <w:color w:val="auto"/>
          <w:spacing w:val="0"/>
          <w:sz w:val="24"/>
          <w:szCs w:val="24"/>
        </w:rPr>
        <w:t>зачетно</w:t>
      </w:r>
      <w:proofErr w:type="spellEnd"/>
      <w:r w:rsidRPr="009C1419">
        <w:rPr>
          <w:color w:val="auto"/>
          <w:spacing w:val="0"/>
          <w:sz w:val="24"/>
          <w:szCs w:val="24"/>
        </w:rPr>
        <w:t>-экзаменационную ведомость обучающегося в день экзамена</w:t>
      </w:r>
      <w:r w:rsidR="00586AD3" w:rsidRPr="009C1419">
        <w:rPr>
          <w:color w:val="auto"/>
          <w:spacing w:val="0"/>
          <w:sz w:val="24"/>
          <w:szCs w:val="24"/>
        </w:rPr>
        <w:t xml:space="preserve"> или зачета.</w:t>
      </w:r>
    </w:p>
    <w:p w:rsidR="00200B38" w:rsidRPr="003C10BB" w:rsidRDefault="00200B38" w:rsidP="002C69B5">
      <w:pPr>
        <w:suppressAutoHyphens/>
        <w:ind w:firstLine="709"/>
        <w:jc w:val="both"/>
        <w:rPr>
          <w:color w:val="auto"/>
          <w:spacing w:val="0"/>
          <w:sz w:val="24"/>
          <w:szCs w:val="24"/>
        </w:rPr>
      </w:pPr>
      <w:r w:rsidRPr="003C10BB">
        <w:rPr>
          <w:color w:val="auto"/>
          <w:spacing w:val="0"/>
          <w:sz w:val="24"/>
          <w:szCs w:val="24"/>
        </w:rPr>
        <w:t>При проведении устного экзамена</w:t>
      </w:r>
      <w:r w:rsidR="009C1419">
        <w:rPr>
          <w:color w:val="auto"/>
          <w:spacing w:val="0"/>
          <w:sz w:val="24"/>
          <w:szCs w:val="24"/>
        </w:rPr>
        <w:t xml:space="preserve"> или </w:t>
      </w:r>
      <w:r w:rsidR="007415AF" w:rsidRPr="003C10BB">
        <w:rPr>
          <w:color w:val="auto"/>
          <w:spacing w:val="0"/>
          <w:sz w:val="24"/>
          <w:szCs w:val="24"/>
        </w:rPr>
        <w:t>зачета</w:t>
      </w:r>
      <w:r w:rsidRPr="003C10BB">
        <w:rPr>
          <w:color w:val="auto"/>
          <w:spacing w:val="0"/>
          <w:sz w:val="24"/>
          <w:szCs w:val="24"/>
        </w:rPr>
        <w:t xml:space="preserve"> в аудитории не должно находиться более 6 обучающихся на одного преподавателя.</w:t>
      </w:r>
      <w:r w:rsidR="00FB1910" w:rsidRPr="003C10BB">
        <w:rPr>
          <w:color w:val="auto"/>
          <w:spacing w:val="0"/>
          <w:sz w:val="24"/>
          <w:szCs w:val="24"/>
        </w:rPr>
        <w:t xml:space="preserve"> </w:t>
      </w:r>
      <w:r w:rsidRPr="003C10BB">
        <w:rPr>
          <w:color w:val="auto"/>
          <w:spacing w:val="0"/>
          <w:sz w:val="24"/>
          <w:szCs w:val="24"/>
        </w:rPr>
        <w:t>При проведении устного экзамена обучающийся выбирает экзаменационный билет в случайном порядке, затем называет фамилию, имя, отчество и номер экзаменационного билета.</w:t>
      </w:r>
    </w:p>
    <w:p w:rsidR="009C1419" w:rsidRPr="003C10BB" w:rsidRDefault="00200B38" w:rsidP="009C1419">
      <w:pPr>
        <w:suppressAutoHyphens/>
        <w:ind w:firstLine="709"/>
        <w:jc w:val="both"/>
        <w:rPr>
          <w:color w:val="auto"/>
          <w:spacing w:val="0"/>
          <w:sz w:val="24"/>
          <w:szCs w:val="24"/>
        </w:rPr>
      </w:pPr>
      <w:r w:rsidRPr="003C10BB">
        <w:rPr>
          <w:color w:val="auto"/>
          <w:spacing w:val="0"/>
          <w:sz w:val="24"/>
          <w:szCs w:val="24"/>
        </w:rPr>
        <w:t>Во время экзамена</w:t>
      </w:r>
      <w:r w:rsidR="007415AF" w:rsidRPr="003C10BB">
        <w:rPr>
          <w:color w:val="auto"/>
          <w:spacing w:val="0"/>
          <w:sz w:val="24"/>
          <w:szCs w:val="24"/>
        </w:rPr>
        <w:t xml:space="preserve"> (зачета)</w:t>
      </w:r>
      <w:r w:rsidRPr="003C10BB">
        <w:rPr>
          <w:color w:val="auto"/>
          <w:spacing w:val="0"/>
          <w:sz w:val="24"/>
          <w:szCs w:val="24"/>
        </w:rPr>
        <w:t xml:space="preserve">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w:t>
      </w:r>
      <w:r w:rsidR="00AB421F" w:rsidRPr="003C10BB">
        <w:rPr>
          <w:color w:val="auto"/>
          <w:spacing w:val="0"/>
          <w:sz w:val="24"/>
          <w:szCs w:val="24"/>
        </w:rPr>
        <w:t xml:space="preserve"> </w:t>
      </w:r>
      <w:r w:rsidRPr="003C10BB">
        <w:rPr>
          <w:color w:val="auto"/>
          <w:spacing w:val="0"/>
          <w:sz w:val="24"/>
          <w:szCs w:val="24"/>
        </w:rPr>
        <w:t>Время подготовки ответа при сдаче устного экзамена</w:t>
      </w:r>
      <w:r w:rsidR="007415AF" w:rsidRPr="003C10BB">
        <w:rPr>
          <w:color w:val="auto"/>
          <w:spacing w:val="0"/>
          <w:sz w:val="24"/>
          <w:szCs w:val="24"/>
        </w:rPr>
        <w:t xml:space="preserve"> (зачета)</w:t>
      </w:r>
      <w:r w:rsidRPr="003C10BB">
        <w:rPr>
          <w:color w:val="auto"/>
          <w:spacing w:val="0"/>
          <w:sz w:val="24"/>
          <w:szCs w:val="24"/>
        </w:rPr>
        <w:t xml:space="preserve"> в устной форме должно составлять не менее 30 минут (по желанию обучающегося ответ может быть досрочным). Время ответа – не более 15 минут. Обучающийся, испытывающий затруднения при подготовке к ответу по выбранному им билету, имеет право на выбор второго билета с соответствующим продлением времени на подготовку. При окончательном оценивании ответа </w:t>
      </w:r>
      <w:r w:rsidR="009C1419">
        <w:rPr>
          <w:color w:val="auto"/>
          <w:spacing w:val="0"/>
          <w:sz w:val="24"/>
          <w:szCs w:val="24"/>
        </w:rPr>
        <w:t xml:space="preserve">на экзамене </w:t>
      </w:r>
      <w:r w:rsidRPr="003C10BB">
        <w:rPr>
          <w:color w:val="auto"/>
          <w:spacing w:val="0"/>
          <w:sz w:val="24"/>
          <w:szCs w:val="24"/>
        </w:rPr>
        <w:t>оценка снижается на один балл. Выдача третьего билета не разрешается.</w:t>
      </w:r>
      <w:r w:rsidR="00AB421F" w:rsidRPr="003C10BB">
        <w:rPr>
          <w:color w:val="auto"/>
          <w:spacing w:val="0"/>
          <w:sz w:val="24"/>
          <w:szCs w:val="24"/>
        </w:rPr>
        <w:t xml:space="preserve"> </w:t>
      </w:r>
      <w:r w:rsidRPr="003C10BB">
        <w:rPr>
          <w:color w:val="auto"/>
          <w:spacing w:val="0"/>
          <w:sz w:val="24"/>
          <w:szCs w:val="24"/>
        </w:rPr>
        <w:t>Ес</w:t>
      </w:r>
      <w:r w:rsidR="009C1419">
        <w:rPr>
          <w:color w:val="auto"/>
          <w:spacing w:val="0"/>
          <w:sz w:val="24"/>
          <w:szCs w:val="24"/>
        </w:rPr>
        <w:t xml:space="preserve">ли обучающийся явился на </w:t>
      </w:r>
      <w:r w:rsidR="007415AF" w:rsidRPr="003C10BB">
        <w:rPr>
          <w:color w:val="auto"/>
          <w:spacing w:val="0"/>
          <w:sz w:val="24"/>
          <w:szCs w:val="24"/>
        </w:rPr>
        <w:t>зачет</w:t>
      </w:r>
      <w:r w:rsidRPr="003C10BB">
        <w:rPr>
          <w:color w:val="auto"/>
          <w:spacing w:val="0"/>
          <w:sz w:val="24"/>
          <w:szCs w:val="24"/>
        </w:rPr>
        <w:t xml:space="preserve"> и, взяв билет, отказался от прохождения аттестации в связи с неподготовленностью, то в ведомости ему выставляется оценка </w:t>
      </w:r>
      <w:r w:rsidR="007415AF" w:rsidRPr="003C10BB">
        <w:rPr>
          <w:color w:val="auto"/>
          <w:spacing w:val="0"/>
          <w:sz w:val="24"/>
          <w:szCs w:val="24"/>
        </w:rPr>
        <w:t>«не зачтено»</w:t>
      </w:r>
      <w:r w:rsidR="00D06648" w:rsidRPr="003C10BB">
        <w:rPr>
          <w:color w:val="auto"/>
          <w:spacing w:val="0"/>
          <w:sz w:val="24"/>
          <w:szCs w:val="24"/>
        </w:rPr>
        <w:t>.</w:t>
      </w:r>
      <w:r w:rsidRPr="003C10BB">
        <w:rPr>
          <w:color w:val="auto"/>
          <w:spacing w:val="0"/>
          <w:sz w:val="24"/>
          <w:szCs w:val="24"/>
        </w:rPr>
        <w:t xml:space="preserve"> </w:t>
      </w:r>
      <w:r w:rsidR="009C1419" w:rsidRPr="003C10BB">
        <w:rPr>
          <w:color w:val="auto"/>
          <w:spacing w:val="0"/>
          <w:sz w:val="24"/>
          <w:szCs w:val="24"/>
        </w:rPr>
        <w:t>Если обучающийся явился на экзамен и, взяв билет, отказался от прохождения аттестации в связи с неподготовленностью, то в ведомости ему выставляется оценка «неудовлетворительно»</w:t>
      </w:r>
      <w:r w:rsidR="009C1419">
        <w:rPr>
          <w:color w:val="auto"/>
          <w:spacing w:val="0"/>
          <w:sz w:val="24"/>
          <w:szCs w:val="24"/>
        </w:rPr>
        <w:t>.</w:t>
      </w:r>
    </w:p>
    <w:p w:rsidR="00200B38" w:rsidRPr="003C10BB" w:rsidRDefault="00200B38" w:rsidP="002C69B5">
      <w:pPr>
        <w:suppressAutoHyphens/>
        <w:ind w:firstLine="709"/>
        <w:jc w:val="both"/>
        <w:rPr>
          <w:color w:val="auto"/>
          <w:spacing w:val="0"/>
          <w:sz w:val="24"/>
          <w:szCs w:val="24"/>
        </w:rPr>
      </w:pPr>
      <w:r w:rsidRPr="003C10BB">
        <w:rPr>
          <w:color w:val="auto"/>
          <w:spacing w:val="0"/>
          <w:sz w:val="24"/>
          <w:szCs w:val="24"/>
        </w:rPr>
        <w:t>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r w:rsidR="009C1419">
        <w:rPr>
          <w:color w:val="auto"/>
          <w:spacing w:val="0"/>
          <w:sz w:val="24"/>
          <w:szCs w:val="24"/>
        </w:rPr>
        <w:t xml:space="preserve"> или </w:t>
      </w:r>
      <w:r w:rsidR="007415AF" w:rsidRPr="003C10BB">
        <w:rPr>
          <w:color w:val="auto"/>
          <w:spacing w:val="0"/>
          <w:sz w:val="24"/>
          <w:szCs w:val="24"/>
        </w:rPr>
        <w:t>«не зачтено»</w:t>
      </w:r>
      <w:r w:rsidR="009C1419">
        <w:rPr>
          <w:color w:val="auto"/>
          <w:spacing w:val="0"/>
          <w:sz w:val="24"/>
          <w:szCs w:val="24"/>
        </w:rPr>
        <w:t xml:space="preserve"> в соответствии с формой промежуточной аттестации</w:t>
      </w:r>
      <w:r w:rsidRPr="003C10BB">
        <w:rPr>
          <w:color w:val="auto"/>
          <w:spacing w:val="0"/>
          <w:sz w:val="24"/>
          <w:szCs w:val="24"/>
        </w:rPr>
        <w:t>.</w:t>
      </w:r>
      <w:r w:rsidR="00AB421F" w:rsidRPr="003C10BB">
        <w:rPr>
          <w:color w:val="auto"/>
          <w:spacing w:val="0"/>
          <w:sz w:val="24"/>
          <w:szCs w:val="24"/>
        </w:rPr>
        <w:t xml:space="preserve"> </w:t>
      </w:r>
      <w:r w:rsidRPr="003C10BB">
        <w:rPr>
          <w:color w:val="auto"/>
          <w:spacing w:val="0"/>
          <w:sz w:val="24"/>
          <w:szCs w:val="24"/>
        </w:rPr>
        <w:t xml:space="preserve">Выставление оценок, полученных при подведении результатов промежуточной аттестации, в </w:t>
      </w:r>
      <w:proofErr w:type="spellStart"/>
      <w:r w:rsidRPr="003C10BB">
        <w:rPr>
          <w:color w:val="auto"/>
          <w:spacing w:val="0"/>
          <w:sz w:val="24"/>
          <w:szCs w:val="24"/>
        </w:rPr>
        <w:t>зачетно</w:t>
      </w:r>
      <w:proofErr w:type="spellEnd"/>
      <w:r w:rsidRPr="003C10BB">
        <w:rPr>
          <w:color w:val="auto"/>
          <w:spacing w:val="0"/>
          <w:sz w:val="24"/>
          <w:szCs w:val="24"/>
        </w:rPr>
        <w:t xml:space="preserve">-экзаменационную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sidRPr="003C10BB">
        <w:rPr>
          <w:color w:val="auto"/>
          <w:spacing w:val="0"/>
          <w:sz w:val="24"/>
          <w:szCs w:val="24"/>
        </w:rPr>
        <w:t>зачетно</w:t>
      </w:r>
      <w:proofErr w:type="spellEnd"/>
      <w:r w:rsidRPr="003C10BB">
        <w:rPr>
          <w:color w:val="auto"/>
          <w:spacing w:val="0"/>
          <w:sz w:val="24"/>
          <w:szCs w:val="24"/>
        </w:rPr>
        <w:t xml:space="preserve">-экзаменационную ведомость. Неявка на </w:t>
      </w:r>
      <w:r w:rsidR="009B0BAF" w:rsidRPr="003C10BB">
        <w:rPr>
          <w:color w:val="auto"/>
          <w:spacing w:val="0"/>
          <w:sz w:val="24"/>
          <w:szCs w:val="24"/>
        </w:rPr>
        <w:t xml:space="preserve">зачет или </w:t>
      </w:r>
      <w:r w:rsidRPr="003C10BB">
        <w:rPr>
          <w:color w:val="auto"/>
          <w:spacing w:val="0"/>
          <w:sz w:val="24"/>
          <w:szCs w:val="24"/>
        </w:rPr>
        <w:t>экзамен</w:t>
      </w:r>
      <w:r w:rsidR="00245AB9" w:rsidRPr="003C10BB">
        <w:rPr>
          <w:i/>
          <w:color w:val="auto"/>
          <w:spacing w:val="0"/>
          <w:sz w:val="24"/>
          <w:szCs w:val="24"/>
        </w:rPr>
        <w:t xml:space="preserve"> </w:t>
      </w:r>
      <w:r w:rsidRPr="003C10BB">
        <w:rPr>
          <w:color w:val="auto"/>
          <w:spacing w:val="0"/>
          <w:sz w:val="24"/>
          <w:szCs w:val="24"/>
        </w:rPr>
        <w:t xml:space="preserve">отмечается в </w:t>
      </w:r>
      <w:proofErr w:type="spellStart"/>
      <w:r w:rsidRPr="003C10BB">
        <w:rPr>
          <w:color w:val="auto"/>
          <w:spacing w:val="0"/>
          <w:sz w:val="24"/>
          <w:szCs w:val="24"/>
        </w:rPr>
        <w:t>зачетно</w:t>
      </w:r>
      <w:proofErr w:type="spellEnd"/>
      <w:r w:rsidRPr="003C10BB">
        <w:rPr>
          <w:color w:val="auto"/>
          <w:spacing w:val="0"/>
          <w:sz w:val="24"/>
          <w:szCs w:val="24"/>
        </w:rPr>
        <w:t>-экзаменационной ведомости словами «не явился».</w:t>
      </w:r>
    </w:p>
    <w:p w:rsidR="00200B38" w:rsidRPr="003C10BB" w:rsidRDefault="00200B38" w:rsidP="002C69B5">
      <w:pPr>
        <w:suppressAutoHyphens/>
        <w:ind w:firstLine="709"/>
        <w:jc w:val="both"/>
        <w:rPr>
          <w:color w:val="auto"/>
          <w:spacing w:val="0"/>
          <w:sz w:val="24"/>
          <w:szCs w:val="24"/>
        </w:rPr>
      </w:pPr>
      <w:r w:rsidRPr="003C10BB">
        <w:rPr>
          <w:color w:val="auto"/>
          <w:spacing w:val="0"/>
          <w:sz w:val="24"/>
          <w:szCs w:val="24"/>
        </w:rPr>
        <w:t xml:space="preserve">Для обучающихся, которые не смогли </w:t>
      </w:r>
      <w:r w:rsidR="009B0BAF" w:rsidRPr="003C10BB">
        <w:rPr>
          <w:color w:val="auto"/>
          <w:spacing w:val="0"/>
          <w:sz w:val="24"/>
          <w:szCs w:val="24"/>
        </w:rPr>
        <w:t xml:space="preserve">пройти промежуточную аттестацию </w:t>
      </w:r>
      <w:r w:rsidRPr="003C10BB">
        <w:rPr>
          <w:color w:val="auto"/>
          <w:spacing w:val="0"/>
          <w:sz w:val="24"/>
          <w:szCs w:val="24"/>
        </w:rPr>
        <w:t xml:space="preserve">в установленные сроки, Университет устанавливает период ликвидации задолженности. Информация о ликвидации </w:t>
      </w:r>
      <w:r w:rsidRPr="003C10BB">
        <w:rPr>
          <w:color w:val="auto"/>
          <w:spacing w:val="0"/>
          <w:sz w:val="24"/>
          <w:szCs w:val="24"/>
        </w:rPr>
        <w:lastRenderedPageBreak/>
        <w:t>задолженности отмечается в экзаменационном листе.</w:t>
      </w:r>
      <w:r w:rsidR="00AB421F" w:rsidRPr="003C10BB">
        <w:rPr>
          <w:color w:val="auto"/>
          <w:spacing w:val="0"/>
          <w:sz w:val="24"/>
          <w:szCs w:val="24"/>
        </w:rPr>
        <w:t xml:space="preserve"> </w:t>
      </w:r>
      <w:r w:rsidRPr="003C10BB">
        <w:rPr>
          <w:color w:val="auto"/>
          <w:spacing w:val="0"/>
          <w:sz w:val="24"/>
          <w:szCs w:val="24"/>
        </w:rPr>
        <w:t>Обучающимся, показавшим отличные и хорошие знания в течение семестра в ходе постоянного текущего контроля успеваемости, может быть проставлена оценка досрочно, т.е. без сдачи экзамена</w:t>
      </w:r>
      <w:r w:rsidR="007415AF" w:rsidRPr="003C10BB">
        <w:rPr>
          <w:color w:val="auto"/>
          <w:spacing w:val="0"/>
          <w:sz w:val="24"/>
          <w:szCs w:val="24"/>
        </w:rPr>
        <w:t xml:space="preserve"> (зачета)</w:t>
      </w:r>
      <w:r w:rsidRPr="003C10BB">
        <w:rPr>
          <w:color w:val="auto"/>
          <w:spacing w:val="0"/>
          <w:sz w:val="24"/>
          <w:szCs w:val="24"/>
        </w:rPr>
        <w:t xml:space="preserve">. Оценка выставляется в экзаменационный лист или в </w:t>
      </w:r>
      <w:proofErr w:type="spellStart"/>
      <w:r w:rsidRPr="003C10BB">
        <w:rPr>
          <w:color w:val="auto"/>
          <w:spacing w:val="0"/>
          <w:sz w:val="24"/>
          <w:szCs w:val="24"/>
        </w:rPr>
        <w:t>зачетно</w:t>
      </w:r>
      <w:proofErr w:type="spellEnd"/>
      <w:r w:rsidRPr="003C10BB">
        <w:rPr>
          <w:color w:val="auto"/>
          <w:spacing w:val="0"/>
          <w:sz w:val="24"/>
          <w:szCs w:val="24"/>
        </w:rPr>
        <w:t>-экзаменационную ведомость.</w:t>
      </w:r>
    </w:p>
    <w:p w:rsidR="00200B38" w:rsidRDefault="00200B38" w:rsidP="002C69B5">
      <w:pPr>
        <w:suppressAutoHyphens/>
        <w:ind w:firstLine="709"/>
        <w:jc w:val="both"/>
        <w:rPr>
          <w:color w:val="auto"/>
          <w:spacing w:val="0"/>
          <w:sz w:val="24"/>
          <w:szCs w:val="24"/>
        </w:rPr>
      </w:pPr>
      <w:r w:rsidRPr="003C10BB">
        <w:rPr>
          <w:color w:val="auto"/>
          <w:spacing w:val="0"/>
          <w:sz w:val="24"/>
          <w:szCs w:val="24"/>
        </w:rPr>
        <w:t>Инвалиды и лица с ограниченными возможностями здоровья могут сдавать экзамены</w:t>
      </w:r>
      <w:r w:rsidR="009C1419">
        <w:rPr>
          <w:color w:val="auto"/>
          <w:spacing w:val="0"/>
          <w:sz w:val="24"/>
          <w:szCs w:val="24"/>
        </w:rPr>
        <w:t xml:space="preserve"> (зачеты)</w:t>
      </w:r>
      <w:r w:rsidRPr="003C10BB">
        <w:rPr>
          <w:color w:val="auto"/>
          <w:spacing w:val="0"/>
          <w:sz w:val="24"/>
          <w:szCs w:val="24"/>
        </w:rPr>
        <w:t xml:space="preserve">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rsidR="009C1419" w:rsidRPr="003C10BB" w:rsidRDefault="009C1419" w:rsidP="002C69B5">
      <w:pPr>
        <w:suppressAutoHyphens/>
        <w:ind w:firstLine="709"/>
        <w:jc w:val="both"/>
        <w:rPr>
          <w:color w:val="auto"/>
          <w:spacing w:val="0"/>
          <w:sz w:val="24"/>
          <w:szCs w:val="24"/>
        </w:rPr>
      </w:pPr>
    </w:p>
    <w:p w:rsidR="00200B38" w:rsidRDefault="0080440E" w:rsidP="003C10BB">
      <w:pPr>
        <w:suppressAutoHyphens/>
        <w:ind w:firstLine="709"/>
        <w:jc w:val="both"/>
        <w:rPr>
          <w:b/>
          <w:color w:val="auto"/>
          <w:spacing w:val="0"/>
          <w:sz w:val="24"/>
          <w:szCs w:val="24"/>
        </w:rPr>
      </w:pPr>
      <w:r>
        <w:rPr>
          <w:b/>
          <w:color w:val="auto"/>
          <w:spacing w:val="0"/>
          <w:sz w:val="24"/>
          <w:szCs w:val="24"/>
        </w:rPr>
        <w:t>2.2.1</w:t>
      </w:r>
      <w:r>
        <w:rPr>
          <w:b/>
          <w:color w:val="auto"/>
          <w:spacing w:val="0"/>
          <w:sz w:val="24"/>
          <w:szCs w:val="24"/>
        </w:rPr>
        <w:tab/>
      </w:r>
      <w:r w:rsidR="00200B38" w:rsidRPr="003C10BB">
        <w:rPr>
          <w:b/>
          <w:color w:val="auto"/>
          <w:spacing w:val="0"/>
          <w:sz w:val="24"/>
          <w:szCs w:val="24"/>
        </w:rPr>
        <w:t>Вопросы и задания для оценивания результатов обучения при проведении промежуточной аттестации</w:t>
      </w:r>
    </w:p>
    <w:p w:rsidR="009C1419" w:rsidRPr="003C10BB" w:rsidRDefault="009C1419" w:rsidP="003C10BB">
      <w:pPr>
        <w:suppressAutoHyphens/>
        <w:ind w:firstLine="709"/>
        <w:jc w:val="both"/>
        <w:rPr>
          <w:b/>
          <w:i/>
          <w:color w:val="auto"/>
          <w:spacing w:val="0"/>
          <w:sz w:val="24"/>
          <w:szCs w:val="24"/>
        </w:rPr>
      </w:pPr>
    </w:p>
    <w:p w:rsidR="00200B38" w:rsidRPr="003C10BB" w:rsidRDefault="00200B38" w:rsidP="003C10BB">
      <w:pPr>
        <w:suppressAutoHyphens/>
        <w:ind w:firstLine="709"/>
        <w:jc w:val="both"/>
        <w:rPr>
          <w:color w:val="auto"/>
          <w:spacing w:val="0"/>
          <w:sz w:val="24"/>
          <w:szCs w:val="24"/>
        </w:rPr>
      </w:pPr>
      <w:r w:rsidRPr="003C10BB">
        <w:rPr>
          <w:color w:val="auto"/>
          <w:spacing w:val="0"/>
          <w:sz w:val="24"/>
          <w:szCs w:val="24"/>
        </w:rPr>
        <w:t>Таблица 1</w:t>
      </w:r>
      <w:r w:rsidR="00C44418" w:rsidRPr="003C10BB">
        <w:rPr>
          <w:color w:val="auto"/>
          <w:spacing w:val="0"/>
          <w:sz w:val="24"/>
          <w:szCs w:val="24"/>
        </w:rPr>
        <w:t>0</w:t>
      </w:r>
      <w:r w:rsidRPr="003C10BB">
        <w:rPr>
          <w:color w:val="auto"/>
          <w:spacing w:val="0"/>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r w:rsidR="00CF5E5F" w:rsidRPr="003C10BB">
        <w:rPr>
          <w:color w:val="auto"/>
          <w:spacing w:val="0"/>
          <w:sz w:val="24"/>
          <w:szCs w:val="24"/>
        </w:rPr>
        <w:t xml:space="preserve"> в форме зачета</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646"/>
      </w:tblGrid>
      <w:tr w:rsidR="00200B38" w:rsidRPr="009C1419" w:rsidTr="007D04B7">
        <w:tc>
          <w:tcPr>
            <w:tcW w:w="1702" w:type="dxa"/>
            <w:shd w:val="clear" w:color="auto" w:fill="auto"/>
          </w:tcPr>
          <w:p w:rsidR="00200B38" w:rsidRPr="007D04B7" w:rsidRDefault="00200B38" w:rsidP="003C10BB">
            <w:pPr>
              <w:tabs>
                <w:tab w:val="left" w:pos="-135"/>
              </w:tabs>
              <w:suppressAutoHyphens/>
              <w:ind w:right="-107"/>
              <w:jc w:val="center"/>
              <w:rPr>
                <w:iCs/>
                <w:color w:val="auto"/>
                <w:spacing w:val="0"/>
                <w:sz w:val="20"/>
                <w:szCs w:val="20"/>
              </w:rPr>
            </w:pPr>
            <w:r w:rsidRPr="007D04B7">
              <w:rPr>
                <w:iCs/>
                <w:color w:val="auto"/>
                <w:spacing w:val="0"/>
                <w:sz w:val="20"/>
                <w:szCs w:val="20"/>
              </w:rPr>
              <w:t>Код индикатора компетенции</w:t>
            </w:r>
          </w:p>
        </w:tc>
        <w:tc>
          <w:tcPr>
            <w:tcW w:w="8646" w:type="dxa"/>
            <w:shd w:val="clear" w:color="auto" w:fill="auto"/>
          </w:tcPr>
          <w:p w:rsidR="00200B38" w:rsidRPr="009033DB" w:rsidRDefault="00200B38" w:rsidP="003C10BB">
            <w:pPr>
              <w:tabs>
                <w:tab w:val="left" w:pos="-135"/>
              </w:tabs>
              <w:suppressAutoHyphens/>
              <w:ind w:right="-107"/>
              <w:jc w:val="center"/>
              <w:rPr>
                <w:iCs/>
                <w:color w:val="auto"/>
                <w:spacing w:val="0"/>
                <w:sz w:val="20"/>
                <w:szCs w:val="20"/>
              </w:rPr>
            </w:pPr>
            <w:r w:rsidRPr="009033DB">
              <w:rPr>
                <w:iCs/>
                <w:color w:val="auto"/>
                <w:spacing w:val="0"/>
                <w:sz w:val="20"/>
                <w:szCs w:val="20"/>
              </w:rPr>
              <w:t>Оценочные средства</w:t>
            </w:r>
          </w:p>
        </w:tc>
      </w:tr>
      <w:tr w:rsidR="007D04B7" w:rsidRPr="009C1419" w:rsidTr="007D04B7">
        <w:tc>
          <w:tcPr>
            <w:tcW w:w="1702" w:type="dxa"/>
            <w:shd w:val="clear" w:color="auto" w:fill="auto"/>
          </w:tcPr>
          <w:p w:rsidR="007D04B7" w:rsidRPr="009C1419" w:rsidRDefault="007D04B7" w:rsidP="003C10BB">
            <w:pPr>
              <w:tabs>
                <w:tab w:val="left" w:pos="-135"/>
              </w:tabs>
              <w:suppressAutoHyphens/>
              <w:autoSpaceDE w:val="0"/>
              <w:autoSpaceDN w:val="0"/>
              <w:adjustRightInd w:val="0"/>
              <w:ind w:right="-107"/>
              <w:jc w:val="center"/>
              <w:rPr>
                <w:b/>
                <w:iCs/>
                <w:color w:val="auto"/>
                <w:spacing w:val="0"/>
                <w:sz w:val="20"/>
                <w:szCs w:val="20"/>
              </w:rPr>
            </w:pPr>
            <w:r w:rsidRPr="009C1419">
              <w:rPr>
                <w:iCs/>
                <w:spacing w:val="0"/>
                <w:sz w:val="20"/>
                <w:szCs w:val="20"/>
              </w:rPr>
              <w:t>ОПК – 6.1</w:t>
            </w:r>
          </w:p>
          <w:p w:rsidR="007D04B7" w:rsidRPr="009C1419" w:rsidRDefault="007D04B7" w:rsidP="003C10BB">
            <w:pPr>
              <w:tabs>
                <w:tab w:val="left" w:pos="-135"/>
              </w:tabs>
              <w:suppressAutoHyphens/>
              <w:autoSpaceDE w:val="0"/>
              <w:autoSpaceDN w:val="0"/>
              <w:adjustRightInd w:val="0"/>
              <w:ind w:right="-107"/>
              <w:jc w:val="center"/>
              <w:rPr>
                <w:b/>
                <w:iCs/>
                <w:color w:val="auto"/>
                <w:spacing w:val="0"/>
                <w:sz w:val="20"/>
                <w:szCs w:val="20"/>
              </w:rPr>
            </w:pPr>
          </w:p>
        </w:tc>
        <w:tc>
          <w:tcPr>
            <w:tcW w:w="8646" w:type="dxa"/>
            <w:shd w:val="clear" w:color="auto" w:fill="auto"/>
          </w:tcPr>
          <w:p w:rsidR="007D04B7" w:rsidRPr="009033DB" w:rsidRDefault="007D04B7" w:rsidP="003C10BB">
            <w:pPr>
              <w:tabs>
                <w:tab w:val="left" w:pos="-135"/>
              </w:tabs>
              <w:suppressAutoHyphens/>
              <w:ind w:right="-107"/>
              <w:jc w:val="center"/>
              <w:rPr>
                <w:iCs/>
                <w:color w:val="auto"/>
                <w:spacing w:val="0"/>
                <w:sz w:val="20"/>
                <w:szCs w:val="20"/>
              </w:rPr>
            </w:pPr>
            <w:r w:rsidRPr="009033DB">
              <w:rPr>
                <w:iCs/>
                <w:color w:val="auto"/>
                <w:spacing w:val="0"/>
                <w:sz w:val="20"/>
                <w:szCs w:val="20"/>
              </w:rPr>
              <w:t>Теоретические вопросы для промежуточной аттестации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 Понятие коррупции и ее признаки.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2. Роль и значение международно-правовых актов и изучения зарубежного опыта борьбы с коррупцией в повышении эффективности деятельности государства в сфере противодействия коррупции.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3. Должностные регламенты государственных служащих и их антикоррупционные свойства.</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4. Должностные обязанности с высоким риском коррупционных проявлений.</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5. Национальный план противодействия коррупции.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6. Понятие и признаки конфликта интересов.</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7. Способы урегулирования конфликта интересов.</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8. Организация работы комиссий по урегулированию конфликта интересов и соблюдению требований к служебному поведению.</w:t>
            </w:r>
          </w:p>
          <w:p w:rsidR="007D04B7" w:rsidRPr="009033DB" w:rsidRDefault="007D04B7" w:rsidP="003C10BB">
            <w:pPr>
              <w:pStyle w:val="a3"/>
              <w:tabs>
                <w:tab w:val="left" w:pos="-135"/>
              </w:tabs>
              <w:suppressAutoHyphens/>
              <w:ind w:left="76"/>
              <w:rPr>
                <w:iCs/>
                <w:spacing w:val="0"/>
                <w:sz w:val="20"/>
                <w:szCs w:val="20"/>
                <w:lang w:eastAsia="en-US"/>
              </w:rPr>
            </w:pPr>
            <w:r w:rsidRPr="009033DB">
              <w:rPr>
                <w:iCs/>
                <w:spacing w:val="0"/>
                <w:sz w:val="20"/>
                <w:szCs w:val="20"/>
                <w:lang w:eastAsia="en-US"/>
              </w:rPr>
              <w:t>9. Служебное поведение: соблюдение ограничений и запретов, исполнение обязанностей.</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10. Понятие профессиональной этики и ее виды.</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11. Административная этика как вид профессиональной этики.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 xml:space="preserve">12. Декларирование доходов и расходов лицами, замещающими </w:t>
            </w:r>
            <w:proofErr w:type="spellStart"/>
            <w:r w:rsidRPr="009033DB">
              <w:rPr>
                <w:iCs/>
                <w:spacing w:val="0"/>
                <w:sz w:val="20"/>
                <w:szCs w:val="20"/>
                <w:lang w:eastAsia="en-US"/>
              </w:rPr>
              <w:t>коррупционно</w:t>
            </w:r>
            <w:proofErr w:type="spellEnd"/>
            <w:r w:rsidRPr="009033DB">
              <w:rPr>
                <w:iCs/>
                <w:spacing w:val="0"/>
                <w:sz w:val="20"/>
                <w:szCs w:val="20"/>
                <w:lang w:eastAsia="en-US"/>
              </w:rPr>
              <w:t xml:space="preserve"> опасные должности.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13. Понятие антикоррупционной экспертизы правового акта и правовая основа ее проведения.</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14. Совершенствование системы государственных гарантий на государственной службе.</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15. Усиление мотивации государственных служащих к повышению качества государственных услуг, оказываемых государственными органами гражданам и организациям.</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16. Инструменты снижения финансовых рисков в национальной экономике в сфере противодействия коррупции.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17. Организация и проведение антикоррупционных проверок в органах власти.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18. Влияние политической системы государства на состояние коррупции в обществе.</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19. Определение антикоррупционной политики. Субъекты и объекты антикоррупционной политики.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20. Основные особенности антикоррупционной политики в современной России.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21. Политический, экономический и правовой аспекты коррупции.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22. Административные меры как факторы ограничения и преодоления коррупции.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23. Взаимодействие правоохранительных органов и кадровых служб иных органов в сфере противодействия коррупции.</w:t>
            </w:r>
          </w:p>
          <w:p w:rsidR="007D04B7" w:rsidRPr="009033DB" w:rsidRDefault="007D04B7" w:rsidP="003C10BB">
            <w:pPr>
              <w:pStyle w:val="a3"/>
              <w:tabs>
                <w:tab w:val="left" w:pos="-135"/>
              </w:tabs>
              <w:suppressAutoHyphens/>
              <w:ind w:left="0"/>
              <w:rPr>
                <w:iCs/>
                <w:spacing w:val="0"/>
                <w:sz w:val="20"/>
                <w:szCs w:val="20"/>
                <w:lang w:eastAsia="en-US"/>
              </w:rPr>
            </w:pPr>
            <w:r w:rsidRPr="009033DB">
              <w:rPr>
                <w:iCs/>
                <w:spacing w:val="0"/>
                <w:sz w:val="20"/>
                <w:szCs w:val="20"/>
                <w:lang w:eastAsia="en-US"/>
              </w:rPr>
              <w:t xml:space="preserve">24. </w:t>
            </w:r>
            <w:proofErr w:type="spellStart"/>
            <w:r w:rsidRPr="009033DB">
              <w:rPr>
                <w:iCs/>
                <w:spacing w:val="0"/>
                <w:sz w:val="20"/>
                <w:szCs w:val="20"/>
                <w:lang w:eastAsia="en-US"/>
              </w:rPr>
              <w:t>Коррупциогенные</w:t>
            </w:r>
            <w:proofErr w:type="spellEnd"/>
            <w:r w:rsidRPr="009033DB">
              <w:rPr>
                <w:iCs/>
                <w:spacing w:val="0"/>
                <w:sz w:val="20"/>
                <w:szCs w:val="20"/>
                <w:lang w:eastAsia="en-US"/>
              </w:rPr>
              <w:t xml:space="preserve"> факторы и их виды.</w:t>
            </w:r>
          </w:p>
          <w:p w:rsidR="007D04B7" w:rsidRPr="009033DB" w:rsidRDefault="007D04B7" w:rsidP="003C10BB">
            <w:pPr>
              <w:pStyle w:val="a3"/>
              <w:tabs>
                <w:tab w:val="left" w:pos="-135"/>
              </w:tabs>
              <w:suppressAutoHyphens/>
              <w:ind w:left="0"/>
              <w:rPr>
                <w:iCs/>
                <w:color w:val="auto"/>
                <w:spacing w:val="0"/>
                <w:sz w:val="20"/>
                <w:szCs w:val="20"/>
              </w:rPr>
            </w:pPr>
            <w:r w:rsidRPr="009033DB">
              <w:rPr>
                <w:iCs/>
                <w:spacing w:val="0"/>
                <w:sz w:val="20"/>
                <w:szCs w:val="20"/>
                <w:lang w:eastAsia="en-US"/>
              </w:rPr>
              <w:t>25. Антикоррупционные требования к лицам, замещающим государственные должности РФ и субъектов РФ, муниципальные должности.</w:t>
            </w:r>
          </w:p>
        </w:tc>
      </w:tr>
      <w:tr w:rsidR="00200B38" w:rsidRPr="009C1419" w:rsidTr="007D04B7">
        <w:tc>
          <w:tcPr>
            <w:tcW w:w="1702" w:type="dxa"/>
            <w:shd w:val="clear" w:color="auto" w:fill="auto"/>
          </w:tcPr>
          <w:p w:rsidR="00AB421F" w:rsidRPr="009C1419" w:rsidRDefault="00E00B64" w:rsidP="003C10BB">
            <w:pPr>
              <w:tabs>
                <w:tab w:val="left" w:pos="-135"/>
              </w:tabs>
              <w:suppressAutoHyphens/>
              <w:autoSpaceDE w:val="0"/>
              <w:autoSpaceDN w:val="0"/>
              <w:adjustRightInd w:val="0"/>
              <w:ind w:right="-107"/>
              <w:jc w:val="center"/>
              <w:rPr>
                <w:iCs/>
                <w:spacing w:val="0"/>
                <w:sz w:val="20"/>
                <w:szCs w:val="20"/>
              </w:rPr>
            </w:pPr>
            <w:r w:rsidRPr="009C1419">
              <w:rPr>
                <w:iCs/>
                <w:spacing w:val="0"/>
                <w:sz w:val="20"/>
                <w:szCs w:val="20"/>
              </w:rPr>
              <w:t>ОПК – 6</w:t>
            </w:r>
            <w:r w:rsidR="00245AB9" w:rsidRPr="009C1419">
              <w:rPr>
                <w:iCs/>
                <w:spacing w:val="0"/>
                <w:sz w:val="20"/>
                <w:szCs w:val="20"/>
              </w:rPr>
              <w:t xml:space="preserve">.2 </w:t>
            </w:r>
          </w:p>
          <w:p w:rsidR="00AB421F" w:rsidRPr="009C1419" w:rsidRDefault="00E00B64" w:rsidP="003C10BB">
            <w:pPr>
              <w:tabs>
                <w:tab w:val="left" w:pos="-135"/>
              </w:tabs>
              <w:suppressAutoHyphens/>
              <w:autoSpaceDE w:val="0"/>
              <w:autoSpaceDN w:val="0"/>
              <w:adjustRightInd w:val="0"/>
              <w:ind w:right="-107"/>
              <w:jc w:val="center"/>
              <w:rPr>
                <w:iCs/>
                <w:spacing w:val="0"/>
                <w:sz w:val="20"/>
                <w:szCs w:val="20"/>
              </w:rPr>
            </w:pPr>
            <w:r w:rsidRPr="009C1419">
              <w:rPr>
                <w:iCs/>
                <w:spacing w:val="0"/>
                <w:sz w:val="20"/>
                <w:szCs w:val="20"/>
              </w:rPr>
              <w:t>ОПК – 6.3</w:t>
            </w:r>
            <w:r w:rsidR="00245AB9" w:rsidRPr="009C1419">
              <w:rPr>
                <w:iCs/>
                <w:spacing w:val="0"/>
                <w:sz w:val="20"/>
                <w:szCs w:val="20"/>
              </w:rPr>
              <w:t xml:space="preserve"> </w:t>
            </w:r>
          </w:p>
          <w:p w:rsidR="00200B38" w:rsidRPr="009C1419" w:rsidRDefault="00200B38" w:rsidP="003C10BB">
            <w:pPr>
              <w:tabs>
                <w:tab w:val="left" w:pos="-135"/>
              </w:tabs>
              <w:suppressAutoHyphens/>
              <w:autoSpaceDE w:val="0"/>
              <w:autoSpaceDN w:val="0"/>
              <w:adjustRightInd w:val="0"/>
              <w:ind w:right="-107"/>
              <w:jc w:val="center"/>
              <w:rPr>
                <w:iCs/>
                <w:spacing w:val="0"/>
                <w:sz w:val="20"/>
                <w:szCs w:val="20"/>
              </w:rPr>
            </w:pPr>
          </w:p>
        </w:tc>
        <w:tc>
          <w:tcPr>
            <w:tcW w:w="8646" w:type="dxa"/>
            <w:shd w:val="clear" w:color="auto" w:fill="auto"/>
          </w:tcPr>
          <w:p w:rsidR="00CF5E5F" w:rsidRPr="009033DB" w:rsidRDefault="00065BB9" w:rsidP="007D04B7">
            <w:pPr>
              <w:tabs>
                <w:tab w:val="left" w:pos="-135"/>
                <w:tab w:val="left" w:pos="312"/>
              </w:tabs>
              <w:suppressAutoHyphens/>
              <w:jc w:val="center"/>
              <w:rPr>
                <w:iCs/>
                <w:color w:val="auto"/>
                <w:spacing w:val="0"/>
                <w:sz w:val="20"/>
                <w:szCs w:val="20"/>
              </w:rPr>
            </w:pPr>
            <w:r w:rsidRPr="009033DB">
              <w:rPr>
                <w:iCs/>
                <w:color w:val="auto"/>
                <w:spacing w:val="0"/>
                <w:sz w:val="20"/>
                <w:szCs w:val="20"/>
              </w:rPr>
              <w:t>Практические задания для промежуточной аттестации</w:t>
            </w:r>
          </w:p>
          <w:p w:rsidR="0069170E" w:rsidRPr="009C1419" w:rsidRDefault="0069170E" w:rsidP="003C10BB">
            <w:pPr>
              <w:pStyle w:val="a3"/>
              <w:numPr>
                <w:ilvl w:val="0"/>
                <w:numId w:val="27"/>
              </w:numPr>
              <w:tabs>
                <w:tab w:val="left" w:pos="-135"/>
                <w:tab w:val="left" w:pos="312"/>
              </w:tabs>
              <w:suppressAutoHyphens/>
              <w:ind w:left="0" w:firstLine="77"/>
              <w:jc w:val="both"/>
              <w:rPr>
                <w:iCs/>
                <w:color w:val="auto"/>
                <w:spacing w:val="0"/>
                <w:sz w:val="20"/>
                <w:szCs w:val="20"/>
              </w:rPr>
            </w:pPr>
            <w:r w:rsidRPr="009033DB">
              <w:rPr>
                <w:iCs/>
                <w:color w:val="auto"/>
                <w:spacing w:val="0"/>
                <w:sz w:val="20"/>
                <w:szCs w:val="20"/>
              </w:rPr>
              <w:t>Профессор государственного вуза Кириллов был приглашен в качестве председателя государственной аттестационной комиссии в негосударственное высшее учебное заведение. Перед экзаменами к нему обратились родители двух студентов с просьбой оказать покровительство</w:t>
            </w:r>
            <w:r w:rsidRPr="009C1419">
              <w:rPr>
                <w:iCs/>
                <w:color w:val="auto"/>
                <w:spacing w:val="0"/>
                <w:sz w:val="20"/>
                <w:szCs w:val="20"/>
              </w:rPr>
              <w:t xml:space="preserve"> их детям во время экзаменов, за что вручили ему 2 тыс. дол. США. Как квалифицировать действия Кириллова, принявшего указанные деньги?</w:t>
            </w:r>
          </w:p>
          <w:p w:rsidR="0069170E" w:rsidRPr="009C1419" w:rsidRDefault="0069170E" w:rsidP="003C10BB">
            <w:pPr>
              <w:pStyle w:val="a3"/>
              <w:numPr>
                <w:ilvl w:val="0"/>
                <w:numId w:val="27"/>
              </w:numPr>
              <w:tabs>
                <w:tab w:val="left" w:pos="-135"/>
                <w:tab w:val="left" w:pos="312"/>
              </w:tabs>
              <w:suppressAutoHyphens/>
              <w:ind w:left="0" w:firstLine="77"/>
              <w:jc w:val="both"/>
              <w:rPr>
                <w:iCs/>
                <w:color w:val="auto"/>
                <w:spacing w:val="0"/>
                <w:sz w:val="20"/>
                <w:szCs w:val="20"/>
              </w:rPr>
            </w:pPr>
            <w:r w:rsidRPr="009C1419">
              <w:rPr>
                <w:iCs/>
                <w:color w:val="auto"/>
                <w:spacing w:val="0"/>
                <w:sz w:val="20"/>
                <w:szCs w:val="20"/>
              </w:rPr>
              <w:t xml:space="preserve">Во время патрулирования военный патруль комендатуры города задержал лейтенанта Фролова, находившегося в состоянии алкогольного опьянения. Чтобы избежать неприятностей по службе, Фролов предложил командиру патруля Исайкину 100 дол. США. Поговорив с рядовыми Угловым </w:t>
            </w:r>
            <w:r w:rsidRPr="009C1419">
              <w:rPr>
                <w:iCs/>
                <w:color w:val="auto"/>
                <w:spacing w:val="0"/>
                <w:sz w:val="20"/>
                <w:szCs w:val="20"/>
              </w:rPr>
              <w:lastRenderedPageBreak/>
              <w:t xml:space="preserve">и </w:t>
            </w:r>
            <w:proofErr w:type="spellStart"/>
            <w:r w:rsidRPr="009C1419">
              <w:rPr>
                <w:iCs/>
                <w:color w:val="auto"/>
                <w:spacing w:val="0"/>
                <w:sz w:val="20"/>
                <w:szCs w:val="20"/>
              </w:rPr>
              <w:t>Добшиным</w:t>
            </w:r>
            <w:proofErr w:type="spellEnd"/>
            <w:r w:rsidRPr="009C1419">
              <w:rPr>
                <w:iCs/>
                <w:color w:val="auto"/>
                <w:spacing w:val="0"/>
                <w:sz w:val="20"/>
                <w:szCs w:val="20"/>
              </w:rPr>
              <w:t>, заручившись их молчанием и пообещав им по 10 дол., Исайкин взял у Фролова 100 дол</w:t>
            </w:r>
            <w:proofErr w:type="gramStart"/>
            <w:r w:rsidRPr="009C1419">
              <w:rPr>
                <w:iCs/>
                <w:color w:val="auto"/>
                <w:spacing w:val="0"/>
                <w:sz w:val="20"/>
                <w:szCs w:val="20"/>
              </w:rPr>
              <w:t>.</w:t>
            </w:r>
            <w:proofErr w:type="gramEnd"/>
            <w:r w:rsidRPr="009C1419">
              <w:rPr>
                <w:iCs/>
                <w:color w:val="auto"/>
                <w:spacing w:val="0"/>
                <w:sz w:val="20"/>
                <w:szCs w:val="20"/>
              </w:rPr>
              <w:t xml:space="preserve"> и отпустил его. Являются ли Исайкин, Углов и </w:t>
            </w:r>
            <w:proofErr w:type="spellStart"/>
            <w:r w:rsidRPr="009C1419">
              <w:rPr>
                <w:iCs/>
                <w:color w:val="auto"/>
                <w:spacing w:val="0"/>
                <w:sz w:val="20"/>
                <w:szCs w:val="20"/>
              </w:rPr>
              <w:t>Добшин</w:t>
            </w:r>
            <w:proofErr w:type="spellEnd"/>
            <w:r w:rsidRPr="009C1419">
              <w:rPr>
                <w:iCs/>
                <w:color w:val="auto"/>
                <w:spacing w:val="0"/>
                <w:sz w:val="20"/>
                <w:szCs w:val="20"/>
              </w:rPr>
              <w:t xml:space="preserve"> субъектами преступления, предусмотренного ст. 290 УК РФ? Почему?</w:t>
            </w:r>
          </w:p>
          <w:p w:rsidR="0069170E" w:rsidRPr="009C1419" w:rsidRDefault="0069170E" w:rsidP="003C10BB">
            <w:pPr>
              <w:pStyle w:val="a3"/>
              <w:numPr>
                <w:ilvl w:val="0"/>
                <w:numId w:val="27"/>
              </w:numPr>
              <w:tabs>
                <w:tab w:val="left" w:pos="-135"/>
                <w:tab w:val="left" w:pos="312"/>
              </w:tabs>
              <w:suppressAutoHyphens/>
              <w:ind w:left="0" w:firstLine="0"/>
              <w:jc w:val="both"/>
              <w:rPr>
                <w:iCs/>
                <w:color w:val="auto"/>
                <w:spacing w:val="0"/>
                <w:sz w:val="20"/>
                <w:szCs w:val="20"/>
              </w:rPr>
            </w:pPr>
            <w:r w:rsidRPr="009C1419">
              <w:rPr>
                <w:iCs/>
                <w:color w:val="auto"/>
                <w:spacing w:val="0"/>
                <w:sz w:val="20"/>
                <w:szCs w:val="20"/>
              </w:rPr>
              <w:t>В отдел внутренних дел обратился студент государственного вуза с заявлением о вымогательстве у него взятки старшим преподавателем Азаровым. Из заявления следовало, что студент не был допущен к экзаменам в связи с тем, что не представил вовремя к защите курсовую работу. Когда он со своей проблемой обратился к старшему преподавателю Азарову, тот предложил уплатить ему 5000 р., после чего передал студенту написанную им самим курсовую работу и, являясь членом комиссии по защите курсовых работ, внес фамилию студента в соответствующую ведомость, поставив отличную оценку. Как квалифицировать действия Азарова?</w:t>
            </w:r>
          </w:p>
          <w:p w:rsidR="0069170E" w:rsidRPr="009C1419" w:rsidRDefault="0069170E" w:rsidP="003C10BB">
            <w:pPr>
              <w:pStyle w:val="a3"/>
              <w:numPr>
                <w:ilvl w:val="0"/>
                <w:numId w:val="27"/>
              </w:numPr>
              <w:tabs>
                <w:tab w:val="left" w:pos="-135"/>
                <w:tab w:val="left" w:pos="312"/>
              </w:tabs>
              <w:suppressAutoHyphens/>
              <w:ind w:left="0" w:firstLine="0"/>
              <w:jc w:val="both"/>
              <w:rPr>
                <w:iCs/>
                <w:color w:val="auto"/>
                <w:spacing w:val="0"/>
                <w:sz w:val="20"/>
                <w:szCs w:val="20"/>
              </w:rPr>
            </w:pPr>
            <w:r w:rsidRPr="009C1419">
              <w:rPr>
                <w:iCs/>
                <w:color w:val="auto"/>
                <w:spacing w:val="0"/>
                <w:sz w:val="20"/>
                <w:szCs w:val="20"/>
              </w:rPr>
              <w:t>Максимов работал экспертом межрайонного отделения областного бюро судебно-медицинских экспертиз. При обращении к нему родственников покойных, находящихся в морге, с просьбой о более оперативном решении вопроса об исследовании трупов и даче справок о причине смерти Максимов, ссылаясь на занятость, откладывал вскрытие, однако при решении вопроса о вознаграждении обещал ускорить исследование и выдачу справок о причине смерти. Получая вознаграждение, Максимов оперативно решал вопрос. Может ли Максимов быть привлечен к ответственности за получение взяток?</w:t>
            </w:r>
          </w:p>
          <w:p w:rsidR="0069170E" w:rsidRPr="007D04B7" w:rsidRDefault="0069170E" w:rsidP="003C10BB">
            <w:pPr>
              <w:numPr>
                <w:ilvl w:val="0"/>
                <w:numId w:val="27"/>
              </w:numPr>
              <w:tabs>
                <w:tab w:val="left" w:pos="-135"/>
                <w:tab w:val="left" w:pos="312"/>
              </w:tabs>
              <w:suppressAutoHyphens/>
              <w:ind w:left="0" w:right="-107" w:firstLine="0"/>
              <w:jc w:val="both"/>
              <w:rPr>
                <w:iCs/>
                <w:color w:val="auto"/>
                <w:spacing w:val="0"/>
                <w:sz w:val="20"/>
                <w:szCs w:val="20"/>
              </w:rPr>
            </w:pPr>
            <w:r w:rsidRPr="009C1419">
              <w:rPr>
                <w:iCs/>
                <w:color w:val="auto"/>
                <w:spacing w:val="0"/>
                <w:sz w:val="20"/>
                <w:szCs w:val="20"/>
              </w:rPr>
              <w:t>Кондратьев, являясь стажером дознавателя, при проведении дознания по уголовному делу в отношении братьев Савельевых, сфальсифицировала материалы уголовного дела. Может ли Кондратьев быть привлеченной к уголовной ответственности, и если да, то как следует квалифицировать его деяние?</w:t>
            </w:r>
          </w:p>
        </w:tc>
      </w:tr>
    </w:tbl>
    <w:p w:rsidR="009B0BAF" w:rsidRPr="003C10BB" w:rsidRDefault="009B0BAF" w:rsidP="003C10BB">
      <w:pPr>
        <w:suppressAutoHyphens/>
        <w:autoSpaceDE w:val="0"/>
        <w:autoSpaceDN w:val="0"/>
        <w:adjustRightInd w:val="0"/>
        <w:jc w:val="both"/>
        <w:rPr>
          <w:rFonts w:eastAsia="Calibri"/>
          <w:bCs/>
          <w:color w:val="auto"/>
          <w:spacing w:val="0"/>
          <w:sz w:val="24"/>
          <w:szCs w:val="24"/>
          <w:lang w:eastAsia="en-US"/>
        </w:rPr>
      </w:pPr>
    </w:p>
    <w:p w:rsidR="00FA02D8" w:rsidRPr="003C10BB" w:rsidRDefault="00FA02D8" w:rsidP="007D04B7">
      <w:pPr>
        <w:suppressAutoHyphens/>
        <w:autoSpaceDE w:val="0"/>
        <w:autoSpaceDN w:val="0"/>
        <w:adjustRightInd w:val="0"/>
        <w:ind w:firstLine="709"/>
        <w:jc w:val="both"/>
        <w:rPr>
          <w:i/>
          <w:color w:val="auto"/>
          <w:spacing w:val="0"/>
          <w:sz w:val="24"/>
          <w:szCs w:val="24"/>
        </w:rPr>
      </w:pPr>
      <w:r w:rsidRPr="003C10BB">
        <w:rPr>
          <w:rFonts w:eastAsia="Calibri"/>
          <w:bCs/>
          <w:color w:val="auto"/>
          <w:spacing w:val="0"/>
          <w:sz w:val="24"/>
          <w:szCs w:val="24"/>
          <w:lang w:eastAsia="en-US"/>
        </w:rPr>
        <w:t>Таблица 1</w:t>
      </w:r>
      <w:r w:rsidR="00C44418" w:rsidRPr="003C10BB">
        <w:rPr>
          <w:rFonts w:eastAsia="Calibri"/>
          <w:bCs/>
          <w:color w:val="auto"/>
          <w:spacing w:val="0"/>
          <w:sz w:val="24"/>
          <w:szCs w:val="24"/>
          <w:lang w:eastAsia="en-US"/>
        </w:rPr>
        <w:t>1</w:t>
      </w:r>
      <w:r w:rsidRPr="003C10BB">
        <w:rPr>
          <w:rFonts w:eastAsia="Calibri"/>
          <w:bCs/>
          <w:color w:val="auto"/>
          <w:spacing w:val="0"/>
          <w:sz w:val="24"/>
          <w:szCs w:val="24"/>
          <w:lang w:eastAsia="en-US"/>
        </w:rPr>
        <w:t xml:space="preserve"> – Шкала и критерии оценивания результатов прохождения промежуточной аттестации по дисциплине в форме </w:t>
      </w:r>
      <w:r w:rsidR="00AB421F" w:rsidRPr="003C10BB">
        <w:rPr>
          <w:rFonts w:eastAsia="Calibri"/>
          <w:bCs/>
          <w:color w:val="auto"/>
          <w:spacing w:val="0"/>
          <w:sz w:val="24"/>
          <w:szCs w:val="24"/>
          <w:lang w:eastAsia="en-US"/>
        </w:rPr>
        <w:t>зачета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681"/>
      </w:tblGrid>
      <w:tr w:rsidR="00FA02D8" w:rsidRPr="007D04B7" w:rsidTr="007D04B7">
        <w:tc>
          <w:tcPr>
            <w:tcW w:w="742" w:type="pct"/>
            <w:tcBorders>
              <w:top w:val="single" w:sz="4" w:space="0" w:color="auto"/>
              <w:left w:val="single" w:sz="4" w:space="0" w:color="auto"/>
              <w:bottom w:val="single" w:sz="4" w:space="0" w:color="auto"/>
              <w:right w:val="single" w:sz="4" w:space="0" w:color="auto"/>
            </w:tcBorders>
            <w:vAlign w:val="center"/>
            <w:hideMark/>
          </w:tcPr>
          <w:p w:rsidR="00FA02D8" w:rsidRPr="007D04B7" w:rsidRDefault="00FA02D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Шкала</w:t>
            </w:r>
          </w:p>
        </w:tc>
        <w:tc>
          <w:tcPr>
            <w:tcW w:w="4258" w:type="pct"/>
            <w:tcBorders>
              <w:top w:val="single" w:sz="4" w:space="0" w:color="auto"/>
              <w:left w:val="single" w:sz="4" w:space="0" w:color="auto"/>
              <w:bottom w:val="single" w:sz="4" w:space="0" w:color="auto"/>
              <w:right w:val="single" w:sz="4" w:space="0" w:color="auto"/>
            </w:tcBorders>
            <w:vAlign w:val="center"/>
            <w:hideMark/>
          </w:tcPr>
          <w:p w:rsidR="00FA02D8" w:rsidRPr="007D04B7" w:rsidRDefault="00FA02D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Критерии оценивания</w:t>
            </w:r>
          </w:p>
        </w:tc>
      </w:tr>
      <w:tr w:rsidR="00FA02D8" w:rsidRPr="007D04B7" w:rsidTr="007D04B7">
        <w:tc>
          <w:tcPr>
            <w:tcW w:w="742" w:type="pct"/>
            <w:vMerge w:val="restart"/>
            <w:tcBorders>
              <w:top w:val="single" w:sz="4" w:space="0" w:color="auto"/>
              <w:left w:val="single" w:sz="4" w:space="0" w:color="auto"/>
              <w:bottom w:val="single" w:sz="4" w:space="0" w:color="auto"/>
              <w:right w:val="single" w:sz="4" w:space="0" w:color="auto"/>
            </w:tcBorders>
            <w:vAlign w:val="center"/>
            <w:hideMark/>
          </w:tcPr>
          <w:p w:rsidR="00FA02D8" w:rsidRPr="007D04B7" w:rsidRDefault="00FA02D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Зачтено</w:t>
            </w:r>
          </w:p>
          <w:p w:rsidR="00FA02D8" w:rsidRPr="007D04B7" w:rsidRDefault="00FA02D8" w:rsidP="003C10BB">
            <w:pPr>
              <w:suppressAutoHyphens/>
              <w:ind w:firstLine="698"/>
              <w:jc w:val="center"/>
              <w:rPr>
                <w:rFonts w:eastAsia="Calibri"/>
                <w:bCs/>
                <w:color w:val="auto"/>
                <w:spacing w:val="0"/>
                <w:sz w:val="20"/>
                <w:szCs w:val="20"/>
                <w:lang w:eastAsia="en-US"/>
              </w:rPr>
            </w:pPr>
            <w:r w:rsidRPr="007D04B7">
              <w:rPr>
                <w:rFonts w:eastAsia="Calibri"/>
                <w:bCs/>
                <w:color w:val="auto"/>
                <w:spacing w:val="0"/>
                <w:sz w:val="20"/>
                <w:szCs w:val="20"/>
                <w:lang w:eastAsia="en-US"/>
              </w:rPr>
              <w:t xml:space="preserve"> </w:t>
            </w:r>
          </w:p>
        </w:tc>
        <w:tc>
          <w:tcPr>
            <w:tcW w:w="4258" w:type="pct"/>
            <w:tcBorders>
              <w:top w:val="single" w:sz="4" w:space="0" w:color="auto"/>
              <w:left w:val="single" w:sz="4" w:space="0" w:color="auto"/>
              <w:bottom w:val="single" w:sz="4" w:space="0" w:color="auto"/>
              <w:right w:val="single" w:sz="4" w:space="0" w:color="auto"/>
            </w:tcBorders>
            <w:hideMark/>
          </w:tcPr>
          <w:p w:rsidR="00FA02D8" w:rsidRPr="007D04B7" w:rsidRDefault="00FA02D8" w:rsidP="003C10BB">
            <w:pPr>
              <w:suppressAutoHyphens/>
              <w:autoSpaceDE w:val="0"/>
              <w:autoSpaceDN w:val="0"/>
              <w:adjustRightInd w:val="0"/>
              <w:jc w:val="both"/>
              <w:rPr>
                <w:rFonts w:eastAsia="Calibri"/>
                <w:bCs/>
                <w:color w:val="auto"/>
                <w:spacing w:val="0"/>
                <w:sz w:val="20"/>
                <w:szCs w:val="20"/>
                <w:lang w:eastAsia="en-US"/>
              </w:rPr>
            </w:pPr>
            <w:r w:rsidRPr="007D04B7">
              <w:rPr>
                <w:color w:val="auto"/>
                <w:spacing w:val="0"/>
                <w:sz w:val="20"/>
                <w:szCs w:val="20"/>
              </w:rPr>
              <w:t>обучающийся усвоил весь программный материал,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FA02D8" w:rsidRPr="007D04B7" w:rsidTr="007D04B7">
        <w:tc>
          <w:tcPr>
            <w:tcW w:w="742" w:type="pct"/>
            <w:vMerge/>
            <w:tcBorders>
              <w:top w:val="single" w:sz="4" w:space="0" w:color="auto"/>
              <w:left w:val="single" w:sz="4" w:space="0" w:color="auto"/>
              <w:bottom w:val="single" w:sz="4" w:space="0" w:color="auto"/>
              <w:right w:val="single" w:sz="4" w:space="0" w:color="auto"/>
            </w:tcBorders>
            <w:vAlign w:val="center"/>
            <w:hideMark/>
          </w:tcPr>
          <w:p w:rsidR="00FA02D8" w:rsidRPr="007D04B7" w:rsidRDefault="00FA02D8" w:rsidP="003C10BB">
            <w:pPr>
              <w:suppressAutoHyphens/>
              <w:rPr>
                <w:rFonts w:eastAsia="Calibri"/>
                <w:bCs/>
                <w:color w:val="auto"/>
                <w:spacing w:val="0"/>
                <w:sz w:val="20"/>
                <w:szCs w:val="20"/>
                <w:lang w:eastAsia="en-US"/>
              </w:rPr>
            </w:pPr>
          </w:p>
        </w:tc>
        <w:tc>
          <w:tcPr>
            <w:tcW w:w="4258" w:type="pct"/>
            <w:tcBorders>
              <w:top w:val="single" w:sz="4" w:space="0" w:color="auto"/>
              <w:left w:val="single" w:sz="4" w:space="0" w:color="auto"/>
              <w:bottom w:val="single" w:sz="4" w:space="0" w:color="auto"/>
              <w:right w:val="single" w:sz="4" w:space="0" w:color="auto"/>
            </w:tcBorders>
            <w:hideMark/>
          </w:tcPr>
          <w:p w:rsidR="00FA02D8" w:rsidRPr="007D04B7" w:rsidRDefault="00FA02D8" w:rsidP="003C10BB">
            <w:pPr>
              <w:suppressAutoHyphens/>
              <w:jc w:val="both"/>
              <w:rPr>
                <w:rFonts w:eastAsia="Calibri"/>
                <w:bCs/>
                <w:color w:val="auto"/>
                <w:spacing w:val="0"/>
                <w:sz w:val="20"/>
                <w:szCs w:val="20"/>
                <w:lang w:eastAsia="en-US"/>
              </w:rPr>
            </w:pPr>
            <w:r w:rsidRPr="007D04B7">
              <w:rPr>
                <w:rFonts w:eastAsia="Calibri"/>
                <w:bCs/>
                <w:color w:val="auto"/>
                <w:spacing w:val="0"/>
                <w:sz w:val="20"/>
                <w:szCs w:val="20"/>
                <w:lang w:eastAsia="en-US"/>
              </w:rPr>
              <w:t>обучающийся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FA02D8" w:rsidRPr="007D04B7" w:rsidTr="007D04B7">
        <w:tc>
          <w:tcPr>
            <w:tcW w:w="742" w:type="pct"/>
            <w:vMerge/>
            <w:tcBorders>
              <w:top w:val="single" w:sz="4" w:space="0" w:color="auto"/>
              <w:left w:val="single" w:sz="4" w:space="0" w:color="auto"/>
              <w:bottom w:val="single" w:sz="4" w:space="0" w:color="auto"/>
              <w:right w:val="single" w:sz="4" w:space="0" w:color="auto"/>
            </w:tcBorders>
            <w:vAlign w:val="center"/>
            <w:hideMark/>
          </w:tcPr>
          <w:p w:rsidR="00FA02D8" w:rsidRPr="007D04B7" w:rsidRDefault="00FA02D8" w:rsidP="003C10BB">
            <w:pPr>
              <w:suppressAutoHyphens/>
              <w:rPr>
                <w:rFonts w:eastAsia="Calibri"/>
                <w:bCs/>
                <w:color w:val="auto"/>
                <w:spacing w:val="0"/>
                <w:sz w:val="20"/>
                <w:szCs w:val="20"/>
                <w:lang w:eastAsia="en-US"/>
              </w:rPr>
            </w:pPr>
          </w:p>
        </w:tc>
        <w:tc>
          <w:tcPr>
            <w:tcW w:w="4258" w:type="pct"/>
            <w:tcBorders>
              <w:top w:val="single" w:sz="4" w:space="0" w:color="auto"/>
              <w:left w:val="single" w:sz="4" w:space="0" w:color="auto"/>
              <w:bottom w:val="single" w:sz="4" w:space="0" w:color="auto"/>
              <w:right w:val="single" w:sz="4" w:space="0" w:color="auto"/>
            </w:tcBorders>
            <w:hideMark/>
          </w:tcPr>
          <w:p w:rsidR="00FA02D8" w:rsidRPr="007D04B7" w:rsidRDefault="00FA02D8" w:rsidP="003C10BB">
            <w:pPr>
              <w:suppressAutoHyphens/>
              <w:jc w:val="both"/>
              <w:rPr>
                <w:rFonts w:eastAsia="Calibri"/>
                <w:bCs/>
                <w:color w:val="auto"/>
                <w:spacing w:val="0"/>
                <w:sz w:val="20"/>
                <w:szCs w:val="20"/>
                <w:lang w:eastAsia="en-US"/>
              </w:rPr>
            </w:pPr>
            <w:r w:rsidRPr="007D04B7">
              <w:rPr>
                <w:rFonts w:eastAsia="Calibri"/>
                <w:bCs/>
                <w:color w:val="auto"/>
                <w:spacing w:val="0"/>
                <w:sz w:val="20"/>
                <w:szCs w:val="20"/>
                <w:lang w:eastAsia="en-US"/>
              </w:rPr>
              <w:t>обучающийся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FA02D8" w:rsidRPr="007D04B7" w:rsidTr="007D04B7">
        <w:tc>
          <w:tcPr>
            <w:tcW w:w="742" w:type="pct"/>
            <w:tcBorders>
              <w:top w:val="single" w:sz="4" w:space="0" w:color="auto"/>
              <w:left w:val="single" w:sz="4" w:space="0" w:color="auto"/>
              <w:bottom w:val="single" w:sz="4" w:space="0" w:color="auto"/>
              <w:right w:val="single" w:sz="4" w:space="0" w:color="auto"/>
            </w:tcBorders>
            <w:vAlign w:val="center"/>
            <w:hideMark/>
          </w:tcPr>
          <w:p w:rsidR="00FA02D8" w:rsidRPr="007D04B7" w:rsidRDefault="00FA02D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Не зачтено</w:t>
            </w:r>
          </w:p>
        </w:tc>
        <w:tc>
          <w:tcPr>
            <w:tcW w:w="4258" w:type="pct"/>
            <w:tcBorders>
              <w:top w:val="single" w:sz="4" w:space="0" w:color="auto"/>
              <w:left w:val="single" w:sz="4" w:space="0" w:color="auto"/>
              <w:bottom w:val="single" w:sz="4" w:space="0" w:color="auto"/>
              <w:right w:val="single" w:sz="4" w:space="0" w:color="auto"/>
            </w:tcBorders>
            <w:hideMark/>
          </w:tcPr>
          <w:p w:rsidR="00FA02D8" w:rsidRPr="007D04B7" w:rsidRDefault="00FA02D8" w:rsidP="003C10BB">
            <w:pPr>
              <w:suppressAutoHyphens/>
              <w:spacing w:after="13"/>
              <w:ind w:left="45"/>
              <w:jc w:val="both"/>
              <w:rPr>
                <w:rFonts w:eastAsia="Calibri"/>
                <w:bCs/>
                <w:color w:val="auto"/>
                <w:spacing w:val="0"/>
                <w:sz w:val="20"/>
                <w:szCs w:val="20"/>
                <w:lang w:eastAsia="en-US"/>
              </w:rPr>
            </w:pPr>
            <w:r w:rsidRPr="007D04B7">
              <w:rPr>
                <w:rFonts w:eastAsia="Calibri"/>
                <w:bCs/>
                <w:color w:val="auto"/>
                <w:spacing w:val="0"/>
                <w:sz w:val="20"/>
                <w:szCs w:val="20"/>
                <w:lang w:eastAsia="en-US"/>
              </w:rPr>
              <w:t>обучающийся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tc>
      </w:tr>
    </w:tbl>
    <w:p w:rsidR="00CF5E5F" w:rsidRPr="003C10BB" w:rsidRDefault="00CF5E5F" w:rsidP="003C10BB">
      <w:pPr>
        <w:tabs>
          <w:tab w:val="right" w:leader="underscore" w:pos="9639"/>
        </w:tabs>
        <w:suppressAutoHyphens/>
        <w:ind w:firstLine="567"/>
        <w:jc w:val="both"/>
        <w:rPr>
          <w:rFonts w:eastAsia="Calibri"/>
          <w:bCs/>
          <w:color w:val="auto"/>
          <w:spacing w:val="0"/>
          <w:sz w:val="24"/>
          <w:szCs w:val="24"/>
          <w:lang w:eastAsia="en-US"/>
        </w:rPr>
      </w:pPr>
    </w:p>
    <w:p w:rsidR="00CF5E5F" w:rsidRPr="003C10BB" w:rsidRDefault="00CF5E5F" w:rsidP="003C10BB">
      <w:pPr>
        <w:suppressAutoHyphens/>
        <w:ind w:firstLine="709"/>
        <w:jc w:val="both"/>
        <w:rPr>
          <w:color w:val="auto"/>
          <w:spacing w:val="0"/>
          <w:sz w:val="24"/>
          <w:szCs w:val="24"/>
        </w:rPr>
      </w:pPr>
      <w:r w:rsidRPr="003C10BB">
        <w:rPr>
          <w:color w:val="auto"/>
          <w:spacing w:val="0"/>
          <w:sz w:val="24"/>
          <w:szCs w:val="24"/>
        </w:rPr>
        <w:t>Таблица 12 – Перечень вопросов и заданий, по которым проводится проверка освоения компетенций в процессе проведения промежуточной аттестации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8638"/>
      </w:tblGrid>
      <w:tr w:rsidR="00CF5E5F" w:rsidRPr="007D04B7" w:rsidTr="007D04B7">
        <w:tc>
          <w:tcPr>
            <w:tcW w:w="763" w:type="pct"/>
            <w:shd w:val="clear" w:color="auto" w:fill="auto"/>
          </w:tcPr>
          <w:p w:rsidR="00CF5E5F" w:rsidRPr="007D04B7" w:rsidRDefault="00CF5E5F" w:rsidP="003C10BB">
            <w:pPr>
              <w:tabs>
                <w:tab w:val="left" w:pos="-135"/>
              </w:tabs>
              <w:suppressAutoHyphens/>
              <w:ind w:right="-107"/>
              <w:jc w:val="center"/>
              <w:rPr>
                <w:iCs/>
                <w:color w:val="auto"/>
                <w:spacing w:val="0"/>
                <w:sz w:val="20"/>
                <w:szCs w:val="20"/>
              </w:rPr>
            </w:pPr>
            <w:r w:rsidRPr="007D04B7">
              <w:rPr>
                <w:iCs/>
                <w:color w:val="auto"/>
                <w:spacing w:val="0"/>
                <w:sz w:val="20"/>
                <w:szCs w:val="20"/>
              </w:rPr>
              <w:t>Код индикатора компетенции</w:t>
            </w:r>
          </w:p>
        </w:tc>
        <w:tc>
          <w:tcPr>
            <w:tcW w:w="4237" w:type="pct"/>
            <w:shd w:val="clear" w:color="auto" w:fill="auto"/>
          </w:tcPr>
          <w:p w:rsidR="00CF5E5F" w:rsidRPr="007D04B7" w:rsidRDefault="00CF5E5F" w:rsidP="003C10BB">
            <w:pPr>
              <w:tabs>
                <w:tab w:val="left" w:pos="-135"/>
              </w:tabs>
              <w:suppressAutoHyphens/>
              <w:ind w:right="-107"/>
              <w:jc w:val="center"/>
              <w:rPr>
                <w:iCs/>
                <w:color w:val="auto"/>
                <w:spacing w:val="0"/>
                <w:sz w:val="20"/>
                <w:szCs w:val="20"/>
              </w:rPr>
            </w:pPr>
            <w:r w:rsidRPr="007D04B7">
              <w:rPr>
                <w:iCs/>
                <w:color w:val="auto"/>
                <w:spacing w:val="0"/>
                <w:sz w:val="20"/>
                <w:szCs w:val="20"/>
              </w:rPr>
              <w:t>Оценочные средства</w:t>
            </w:r>
          </w:p>
        </w:tc>
      </w:tr>
      <w:tr w:rsidR="00CF5E5F" w:rsidRPr="007D04B7" w:rsidTr="007D04B7">
        <w:tc>
          <w:tcPr>
            <w:tcW w:w="763" w:type="pct"/>
            <w:shd w:val="clear" w:color="auto" w:fill="auto"/>
          </w:tcPr>
          <w:p w:rsidR="00AB421F" w:rsidRPr="007D04B7" w:rsidRDefault="00CF5E5F" w:rsidP="003C10BB">
            <w:pPr>
              <w:tabs>
                <w:tab w:val="left" w:pos="-135"/>
              </w:tabs>
              <w:suppressAutoHyphens/>
              <w:autoSpaceDE w:val="0"/>
              <w:autoSpaceDN w:val="0"/>
              <w:adjustRightInd w:val="0"/>
              <w:ind w:right="-107"/>
              <w:jc w:val="center"/>
              <w:rPr>
                <w:iCs/>
                <w:spacing w:val="0"/>
                <w:sz w:val="20"/>
                <w:szCs w:val="20"/>
              </w:rPr>
            </w:pPr>
            <w:r w:rsidRPr="007D04B7">
              <w:rPr>
                <w:iCs/>
                <w:spacing w:val="0"/>
                <w:sz w:val="20"/>
                <w:szCs w:val="20"/>
              </w:rPr>
              <w:t xml:space="preserve">ОПК – 6.1: </w:t>
            </w:r>
          </w:p>
          <w:p w:rsidR="00CF5E5F" w:rsidRPr="007D04B7" w:rsidRDefault="00CF5E5F" w:rsidP="003C10BB">
            <w:pPr>
              <w:tabs>
                <w:tab w:val="left" w:pos="-135"/>
              </w:tabs>
              <w:suppressAutoHyphens/>
              <w:autoSpaceDE w:val="0"/>
              <w:autoSpaceDN w:val="0"/>
              <w:adjustRightInd w:val="0"/>
              <w:ind w:right="-107"/>
              <w:jc w:val="center"/>
              <w:rPr>
                <w:iCs/>
                <w:spacing w:val="0"/>
                <w:sz w:val="20"/>
                <w:szCs w:val="20"/>
              </w:rPr>
            </w:pPr>
          </w:p>
        </w:tc>
        <w:tc>
          <w:tcPr>
            <w:tcW w:w="4237" w:type="pct"/>
            <w:shd w:val="clear" w:color="auto" w:fill="auto"/>
          </w:tcPr>
          <w:p w:rsidR="007D04B7" w:rsidRPr="009033DB" w:rsidRDefault="007D04B7" w:rsidP="007D04B7">
            <w:pPr>
              <w:tabs>
                <w:tab w:val="left" w:pos="-135"/>
              </w:tabs>
              <w:suppressAutoHyphens/>
              <w:ind w:right="-107"/>
              <w:jc w:val="center"/>
              <w:rPr>
                <w:iCs/>
                <w:color w:val="auto"/>
                <w:spacing w:val="0"/>
                <w:sz w:val="20"/>
                <w:szCs w:val="20"/>
              </w:rPr>
            </w:pPr>
            <w:r w:rsidRPr="009033DB">
              <w:rPr>
                <w:iCs/>
                <w:color w:val="auto"/>
                <w:spacing w:val="0"/>
                <w:sz w:val="20"/>
                <w:szCs w:val="20"/>
              </w:rPr>
              <w:t>Теоретические вопросы для промежуточной аттестации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  Понятие коррупции и ее признаки.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 Роль и значение международно-правовых актов и изучения зарубежного опыта борьбы с коррупцией в повышении эффективности деятельности государства в сфере противодействия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 Должностные регламенты государственных служащих и их антикоррупционные свойства.</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 Должностные обязанности с высоким риском коррупционных проявлений.</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5. Национальный план противодействия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6. Понятие и признаки конфликта интересов.</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7. Способы урегулирования конфликта интересов.</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8. Организация работы комиссий по урегулированию конфликта интересов и соблюдению требований к служебному поведению.</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9. Служебное поведение: соблюдение ограничений и запретов, исполнение обязанностей.</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10. Понятие профессиональной этики и ее виды.</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11. Административная этика как вид профессиональной этики.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 xml:space="preserve">12. Декларирование доходов и расходов лицами, замещающими </w:t>
            </w:r>
            <w:proofErr w:type="spellStart"/>
            <w:r w:rsidRPr="007D04B7">
              <w:rPr>
                <w:iCs/>
                <w:spacing w:val="0"/>
                <w:sz w:val="20"/>
                <w:szCs w:val="20"/>
                <w:lang w:eastAsia="en-US"/>
              </w:rPr>
              <w:t>коррупционно</w:t>
            </w:r>
            <w:proofErr w:type="spellEnd"/>
            <w:r w:rsidRPr="007D04B7">
              <w:rPr>
                <w:iCs/>
                <w:spacing w:val="0"/>
                <w:sz w:val="20"/>
                <w:szCs w:val="20"/>
                <w:lang w:eastAsia="en-US"/>
              </w:rPr>
              <w:t xml:space="preserve"> опасные должности.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13. Понятие антикоррупционной экспертизы правового акта и правовая</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lastRenderedPageBreak/>
              <w:t>основа ее проведения.</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14. Совершенствование системы государственных гарантий на государственной службе.</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15. Усиление мотивации государственных служащих к повышению качества государственных услуг, оказываемых государственными органами гражданам и организациям.</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16. Инструменты снижения финансовых рисков в национальной экономике в сфере противодействия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17. Организация и проведение антикоррупционных проверок в органах власти.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18. Влияние политической системы государства на состояние коррупции в обществе.</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19. Определение антикоррупционной политики. Субъекты и объекты антикоррупционной политики.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20. Основные особенности антикоррупционной политики в современной России.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21. Политический, экономический и правовой аспекты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22. Административные меры как факторы ограничения и преодоления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23. Взаимодействие правоохранительных органов и кадровых служб иных органов в сфере противодействия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 xml:space="preserve">24. </w:t>
            </w:r>
            <w:proofErr w:type="spellStart"/>
            <w:r w:rsidRPr="007D04B7">
              <w:rPr>
                <w:iCs/>
                <w:spacing w:val="0"/>
                <w:sz w:val="20"/>
                <w:szCs w:val="20"/>
                <w:lang w:eastAsia="en-US"/>
              </w:rPr>
              <w:t>Коррупциогенные</w:t>
            </w:r>
            <w:proofErr w:type="spellEnd"/>
            <w:r w:rsidRPr="007D04B7">
              <w:rPr>
                <w:iCs/>
                <w:spacing w:val="0"/>
                <w:sz w:val="20"/>
                <w:szCs w:val="20"/>
                <w:lang w:eastAsia="en-US"/>
              </w:rPr>
              <w:t xml:space="preserve"> факторы и их виды.</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25. Антикоррупционные требования к лицам, замещающим государственные должности РФ и субъектов РФ, муниципальные должности.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26. Понятие коррупционного правонарушения и его признаки.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27. Меры по профилактики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28. Правовые основы противодействия коррупции в РФ.</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29. Организационные основы противодействия коррупции в РФ.</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30. Виды коррупционных преступлений.</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31. Антикоррупционные запреты.</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32. Антикоррупционные ограничения</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 xml:space="preserve">33. Антикоррупционные требования к служебному поведению лиц, замещающих </w:t>
            </w:r>
            <w:proofErr w:type="spellStart"/>
            <w:r w:rsidRPr="007D04B7">
              <w:rPr>
                <w:iCs/>
                <w:spacing w:val="0"/>
                <w:sz w:val="20"/>
                <w:szCs w:val="20"/>
                <w:lang w:eastAsia="en-US"/>
              </w:rPr>
              <w:t>коррупционно</w:t>
            </w:r>
            <w:proofErr w:type="spellEnd"/>
            <w:r w:rsidRPr="007D04B7">
              <w:rPr>
                <w:iCs/>
                <w:spacing w:val="0"/>
                <w:sz w:val="20"/>
                <w:szCs w:val="20"/>
                <w:lang w:eastAsia="en-US"/>
              </w:rPr>
              <w:t xml:space="preserve"> опасные должности.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34. Общие принципы противодействия коррупции в современном Российском государстве.</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35. Понятие «противодействие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36. Органы по координации деятельности в области противодействия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37. Ответственность государственных служащих за коррупционные правонарушения. Основные составы коррупционных правонарушений.</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38. Формирование открытого информационного механизма как способ преодоления коррупции в РФ.</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39. Меры по предупреждению коррупции в организациях.</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40.  Разработка и применение в государственных органах современных механизмов стимулирования государственных служащих к исполнению обязанностей государственной службы.</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41.  Разработка процедур проведения служебного расследования случаев коррупционных проявлений.</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42. Оптимизация форм, методов и средств противодействия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43. Организационно-практические меры предупреждения и пресечения преступлений экономической направленности и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44. Мероприятия, направленные на профилактику, предупреждение преступлений и иных правонарушений, на основе использования закономерностей экономической преступности и методов ее предупреждения; выявлять и устранять причины и условия, способствующие совершению преступлений, в том числе коррупционных проявлений.</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45. Особенности проведения финансово-правовой оценке деятельности организации при осуществлении мероприятия по противодействии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46. Ответственность юридических лиц за коррупционные правонарушения.</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47. Меры общественного воздействия и профилактика коррупции и преступных посягательств на государственную собственность.</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48. Формирование открытого информационного механизма в целях противодействия коррупции.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49. Основные составы административных правонарушений коррупционной направленности.</w:t>
            </w:r>
          </w:p>
          <w:p w:rsidR="00CF5E5F" w:rsidRPr="007D04B7" w:rsidRDefault="00CF5E5F" w:rsidP="003C10BB">
            <w:pPr>
              <w:pStyle w:val="a3"/>
              <w:tabs>
                <w:tab w:val="left" w:pos="-135"/>
              </w:tabs>
              <w:suppressAutoHyphens/>
              <w:ind w:left="0"/>
              <w:rPr>
                <w:iCs/>
                <w:spacing w:val="0"/>
                <w:sz w:val="20"/>
                <w:szCs w:val="20"/>
                <w:lang w:eastAsia="en-US"/>
              </w:rPr>
            </w:pPr>
            <w:r w:rsidRPr="007D04B7">
              <w:rPr>
                <w:iCs/>
                <w:spacing w:val="0"/>
                <w:sz w:val="20"/>
                <w:szCs w:val="20"/>
                <w:lang w:eastAsia="en-US"/>
              </w:rPr>
              <w:t>50.Взаимодействие правоохранительных органов и кадровых служб, иных органов в сфере противодействия коррупции.</w:t>
            </w:r>
          </w:p>
        </w:tc>
      </w:tr>
      <w:tr w:rsidR="00CF5E5F" w:rsidRPr="007D04B7" w:rsidTr="007D04B7">
        <w:tc>
          <w:tcPr>
            <w:tcW w:w="763" w:type="pct"/>
            <w:shd w:val="clear" w:color="auto" w:fill="auto"/>
          </w:tcPr>
          <w:p w:rsidR="00AB421F" w:rsidRPr="007D04B7" w:rsidRDefault="00CF5E5F" w:rsidP="003C10BB">
            <w:pPr>
              <w:tabs>
                <w:tab w:val="left" w:pos="-135"/>
              </w:tabs>
              <w:suppressAutoHyphens/>
              <w:autoSpaceDE w:val="0"/>
              <w:autoSpaceDN w:val="0"/>
              <w:adjustRightInd w:val="0"/>
              <w:ind w:right="-107"/>
              <w:jc w:val="center"/>
              <w:rPr>
                <w:iCs/>
                <w:spacing w:val="0"/>
                <w:sz w:val="20"/>
                <w:szCs w:val="20"/>
              </w:rPr>
            </w:pPr>
            <w:r w:rsidRPr="007D04B7">
              <w:rPr>
                <w:iCs/>
                <w:spacing w:val="0"/>
                <w:sz w:val="20"/>
                <w:szCs w:val="20"/>
              </w:rPr>
              <w:lastRenderedPageBreak/>
              <w:t>ОПК – 6.2</w:t>
            </w:r>
          </w:p>
          <w:p w:rsidR="00AB421F" w:rsidRPr="007D04B7" w:rsidRDefault="00CF5E5F" w:rsidP="003C10BB">
            <w:pPr>
              <w:tabs>
                <w:tab w:val="left" w:pos="-135"/>
              </w:tabs>
              <w:suppressAutoHyphens/>
              <w:autoSpaceDE w:val="0"/>
              <w:autoSpaceDN w:val="0"/>
              <w:adjustRightInd w:val="0"/>
              <w:ind w:right="-107"/>
              <w:jc w:val="center"/>
              <w:rPr>
                <w:iCs/>
                <w:spacing w:val="0"/>
                <w:sz w:val="20"/>
                <w:szCs w:val="20"/>
              </w:rPr>
            </w:pPr>
            <w:r w:rsidRPr="007D04B7">
              <w:rPr>
                <w:iCs/>
                <w:spacing w:val="0"/>
                <w:sz w:val="20"/>
                <w:szCs w:val="20"/>
              </w:rPr>
              <w:t xml:space="preserve">ОПК – 6.3 </w:t>
            </w:r>
          </w:p>
          <w:p w:rsidR="00CF5E5F" w:rsidRPr="007D04B7" w:rsidRDefault="00CF5E5F" w:rsidP="003C10BB">
            <w:pPr>
              <w:tabs>
                <w:tab w:val="left" w:pos="-135"/>
              </w:tabs>
              <w:suppressAutoHyphens/>
              <w:autoSpaceDE w:val="0"/>
              <w:autoSpaceDN w:val="0"/>
              <w:adjustRightInd w:val="0"/>
              <w:ind w:right="-107"/>
              <w:jc w:val="center"/>
              <w:rPr>
                <w:iCs/>
                <w:spacing w:val="0"/>
                <w:sz w:val="20"/>
                <w:szCs w:val="20"/>
              </w:rPr>
            </w:pPr>
          </w:p>
        </w:tc>
        <w:tc>
          <w:tcPr>
            <w:tcW w:w="4237" w:type="pct"/>
            <w:shd w:val="clear" w:color="auto" w:fill="auto"/>
          </w:tcPr>
          <w:p w:rsidR="00CF5E5F" w:rsidRPr="009033DB" w:rsidRDefault="00CF5E5F" w:rsidP="007D04B7">
            <w:pPr>
              <w:tabs>
                <w:tab w:val="left" w:pos="-135"/>
                <w:tab w:val="left" w:pos="312"/>
              </w:tabs>
              <w:suppressAutoHyphens/>
              <w:ind w:right="-107"/>
              <w:jc w:val="center"/>
              <w:rPr>
                <w:iCs/>
                <w:color w:val="auto"/>
                <w:spacing w:val="0"/>
                <w:sz w:val="20"/>
                <w:szCs w:val="20"/>
              </w:rPr>
            </w:pPr>
            <w:r w:rsidRPr="009033DB">
              <w:rPr>
                <w:iCs/>
                <w:color w:val="auto"/>
                <w:spacing w:val="0"/>
                <w:sz w:val="20"/>
                <w:szCs w:val="20"/>
              </w:rPr>
              <w:t>Практические задания для промежуточной аттестации</w:t>
            </w:r>
          </w:p>
          <w:p w:rsidR="00CF5E5F" w:rsidRPr="007D04B7" w:rsidRDefault="00CF5E5F" w:rsidP="003C10BB">
            <w:pPr>
              <w:tabs>
                <w:tab w:val="left" w:pos="-135"/>
                <w:tab w:val="left" w:pos="312"/>
              </w:tabs>
              <w:suppressAutoHyphens/>
              <w:ind w:right="-107"/>
              <w:jc w:val="both"/>
              <w:rPr>
                <w:iCs/>
                <w:color w:val="auto"/>
                <w:spacing w:val="0"/>
                <w:sz w:val="20"/>
                <w:szCs w:val="20"/>
              </w:rPr>
            </w:pPr>
            <w:r w:rsidRPr="009033DB">
              <w:rPr>
                <w:iCs/>
                <w:color w:val="auto"/>
                <w:spacing w:val="0"/>
                <w:sz w:val="20"/>
                <w:szCs w:val="20"/>
              </w:rPr>
              <w:t>1.</w:t>
            </w:r>
            <w:r w:rsidRPr="009033DB">
              <w:rPr>
                <w:iCs/>
                <w:color w:val="auto"/>
                <w:spacing w:val="0"/>
                <w:sz w:val="20"/>
                <w:szCs w:val="20"/>
              </w:rPr>
              <w:tab/>
              <w:t>Глава районной администрации получил в подарок от генерального директора фирмы, выигравшей тендер, ноутбук стоимостью 45 тыс. р. При проведении</w:t>
            </w:r>
            <w:r w:rsidRPr="007D04B7">
              <w:rPr>
                <w:iCs/>
                <w:color w:val="auto"/>
                <w:spacing w:val="0"/>
                <w:sz w:val="20"/>
                <w:szCs w:val="20"/>
              </w:rPr>
              <w:t xml:space="preserve"> тендера никаких нарушений законодательства зафиксировано не было. Как надлежит квалифицировать действия главы администрации? Почему?</w:t>
            </w:r>
          </w:p>
          <w:p w:rsidR="00CF5E5F" w:rsidRPr="007D04B7" w:rsidRDefault="00CF5E5F" w:rsidP="003C10BB">
            <w:pPr>
              <w:tabs>
                <w:tab w:val="left" w:pos="-135"/>
                <w:tab w:val="left" w:pos="312"/>
              </w:tabs>
              <w:suppressAutoHyphens/>
              <w:ind w:right="-107"/>
              <w:jc w:val="both"/>
              <w:rPr>
                <w:iCs/>
                <w:color w:val="auto"/>
                <w:spacing w:val="0"/>
                <w:sz w:val="20"/>
                <w:szCs w:val="20"/>
              </w:rPr>
            </w:pPr>
            <w:r w:rsidRPr="007D04B7">
              <w:rPr>
                <w:iCs/>
                <w:color w:val="auto"/>
                <w:spacing w:val="0"/>
                <w:sz w:val="20"/>
                <w:szCs w:val="20"/>
              </w:rPr>
              <w:t>2.</w:t>
            </w:r>
            <w:r w:rsidRPr="007D04B7">
              <w:rPr>
                <w:iCs/>
                <w:color w:val="auto"/>
                <w:spacing w:val="0"/>
                <w:sz w:val="20"/>
                <w:szCs w:val="20"/>
              </w:rPr>
              <w:tab/>
              <w:t xml:space="preserve">К государственному инспектору ФНС служащему Иванову обратился его знакомый Петров и предложил за определенное вознаграждение при проведении выездной налоговой проверки ООО «Ромашка», где директором является его близкий родственник, не выявлять налоговые и </w:t>
            </w:r>
            <w:r w:rsidRPr="007D04B7">
              <w:rPr>
                <w:iCs/>
                <w:color w:val="auto"/>
                <w:spacing w:val="0"/>
                <w:sz w:val="20"/>
                <w:szCs w:val="20"/>
              </w:rPr>
              <w:lastRenderedPageBreak/>
              <w:t>финансовые нарушения в деятельности предприятия. Иванов от предложения Петрова отказался и провел выездную налоговую проверку в надлежащей форме и по результатам проверки ООО «Ромашка» были до начислены к уплате налоги и предприятие привлечено к ответственности за налоговые нарушения. Вместе с тем Иванов не сообщил в ФНС о склонении его Петровым к совершению незаконных действий. Подлежит ли инспектор Иванов к привлечению к ответственности за совершение коррупционного правонарушения?</w:t>
            </w:r>
          </w:p>
          <w:p w:rsidR="00CF5E5F" w:rsidRPr="007D04B7" w:rsidRDefault="00CF5E5F" w:rsidP="003C10BB">
            <w:pPr>
              <w:tabs>
                <w:tab w:val="left" w:pos="-135"/>
                <w:tab w:val="left" w:pos="312"/>
              </w:tabs>
              <w:suppressAutoHyphens/>
              <w:ind w:right="-107"/>
              <w:jc w:val="both"/>
              <w:rPr>
                <w:iCs/>
                <w:color w:val="auto"/>
                <w:spacing w:val="0"/>
                <w:sz w:val="20"/>
                <w:szCs w:val="20"/>
              </w:rPr>
            </w:pPr>
            <w:r w:rsidRPr="007D04B7">
              <w:rPr>
                <w:iCs/>
                <w:color w:val="auto"/>
                <w:spacing w:val="0"/>
                <w:sz w:val="20"/>
                <w:szCs w:val="20"/>
              </w:rPr>
              <w:t>3.</w:t>
            </w:r>
            <w:r w:rsidRPr="007D04B7">
              <w:rPr>
                <w:iCs/>
                <w:color w:val="auto"/>
                <w:spacing w:val="0"/>
                <w:sz w:val="20"/>
                <w:szCs w:val="20"/>
              </w:rPr>
              <w:tab/>
              <w:t xml:space="preserve">Участковый уполномоченный </w:t>
            </w:r>
            <w:proofErr w:type="spellStart"/>
            <w:r w:rsidRPr="007D04B7">
              <w:rPr>
                <w:iCs/>
                <w:color w:val="auto"/>
                <w:spacing w:val="0"/>
                <w:sz w:val="20"/>
                <w:szCs w:val="20"/>
              </w:rPr>
              <w:t>Паршева</w:t>
            </w:r>
            <w:proofErr w:type="spellEnd"/>
            <w:r w:rsidRPr="007D04B7">
              <w:rPr>
                <w:iCs/>
                <w:color w:val="auto"/>
                <w:spacing w:val="0"/>
                <w:sz w:val="20"/>
                <w:szCs w:val="20"/>
              </w:rPr>
              <w:t xml:space="preserve"> в целях улучшения статистических показателей своей работы незаконно составила протокол об административном правонарушении, которого в реальности не было. На основании этого протокола административное дело не возбуждалось и к административной ответственности никто не привлекался. Но этот протокол позволил повысить статистические показатели работы </w:t>
            </w:r>
            <w:proofErr w:type="spellStart"/>
            <w:r w:rsidRPr="007D04B7">
              <w:rPr>
                <w:iCs/>
                <w:color w:val="auto"/>
                <w:spacing w:val="0"/>
                <w:sz w:val="20"/>
                <w:szCs w:val="20"/>
              </w:rPr>
              <w:t>Паршевой</w:t>
            </w:r>
            <w:proofErr w:type="spellEnd"/>
            <w:r w:rsidRPr="007D04B7">
              <w:rPr>
                <w:iCs/>
                <w:color w:val="auto"/>
                <w:spacing w:val="0"/>
                <w:sz w:val="20"/>
                <w:szCs w:val="20"/>
              </w:rPr>
              <w:t xml:space="preserve"> по привлечению лиц к административной ответственности. Как квалифицировать действия </w:t>
            </w:r>
            <w:proofErr w:type="spellStart"/>
            <w:r w:rsidRPr="007D04B7">
              <w:rPr>
                <w:iCs/>
                <w:color w:val="auto"/>
                <w:spacing w:val="0"/>
                <w:sz w:val="20"/>
                <w:szCs w:val="20"/>
              </w:rPr>
              <w:t>Паршевой</w:t>
            </w:r>
            <w:proofErr w:type="spellEnd"/>
            <w:r w:rsidRPr="007D04B7">
              <w:rPr>
                <w:iCs/>
                <w:color w:val="auto"/>
                <w:spacing w:val="0"/>
                <w:sz w:val="20"/>
                <w:szCs w:val="20"/>
              </w:rPr>
              <w:t>? Почему?</w:t>
            </w:r>
          </w:p>
          <w:p w:rsidR="00CF5E5F" w:rsidRPr="007D04B7" w:rsidRDefault="00CF5E5F" w:rsidP="003C10BB">
            <w:pPr>
              <w:tabs>
                <w:tab w:val="left" w:pos="-135"/>
                <w:tab w:val="left" w:pos="312"/>
              </w:tabs>
              <w:suppressAutoHyphens/>
              <w:ind w:right="-107"/>
              <w:jc w:val="both"/>
              <w:rPr>
                <w:iCs/>
                <w:color w:val="auto"/>
                <w:spacing w:val="0"/>
                <w:sz w:val="20"/>
                <w:szCs w:val="20"/>
              </w:rPr>
            </w:pPr>
            <w:r w:rsidRPr="007D04B7">
              <w:rPr>
                <w:iCs/>
                <w:color w:val="auto"/>
                <w:spacing w:val="0"/>
                <w:sz w:val="20"/>
                <w:szCs w:val="20"/>
              </w:rPr>
              <w:t>4.</w:t>
            </w:r>
            <w:r w:rsidRPr="007D04B7">
              <w:rPr>
                <w:iCs/>
                <w:color w:val="auto"/>
                <w:spacing w:val="0"/>
                <w:sz w:val="20"/>
                <w:szCs w:val="20"/>
              </w:rPr>
              <w:tab/>
              <w:t xml:space="preserve">Оперуполномоченный Сучков вступил в сговор с членами преступной организации и, используя возможности по службе, передавал им оперативную информацию, которой не располагал сам, но о которой ему становилось известно благодаря его служебным связям. За эту деятельность от преступной организации оперуполномоченный ежемесячно получал денежное вознаграждение. Подлежит ли Сучков привлечению к уголовной ответственности? </w:t>
            </w:r>
          </w:p>
          <w:p w:rsidR="00CF5E5F" w:rsidRPr="007D04B7" w:rsidRDefault="00CF5E5F" w:rsidP="003C10BB">
            <w:pPr>
              <w:tabs>
                <w:tab w:val="left" w:pos="-135"/>
                <w:tab w:val="left" w:pos="312"/>
              </w:tabs>
              <w:suppressAutoHyphens/>
              <w:ind w:right="-107"/>
              <w:jc w:val="both"/>
              <w:rPr>
                <w:iCs/>
                <w:color w:val="auto"/>
                <w:spacing w:val="0"/>
                <w:sz w:val="20"/>
                <w:szCs w:val="20"/>
              </w:rPr>
            </w:pPr>
            <w:r w:rsidRPr="007D04B7">
              <w:rPr>
                <w:iCs/>
                <w:color w:val="auto"/>
                <w:spacing w:val="0"/>
                <w:sz w:val="20"/>
                <w:szCs w:val="20"/>
              </w:rPr>
              <w:t>5.</w:t>
            </w:r>
            <w:r w:rsidRPr="007D04B7">
              <w:rPr>
                <w:iCs/>
                <w:color w:val="auto"/>
                <w:spacing w:val="0"/>
                <w:sz w:val="20"/>
                <w:szCs w:val="20"/>
              </w:rPr>
              <w:tab/>
              <w:t xml:space="preserve"> Калашников, директор муниципального учреждения дополнительного образования детей «Специализированная детская юношеская спортивная школа олимпийского резерва», используя свои полномочия, с марта 2017 года по январь 2020 года незаконно оформил на работу в школу шесть граждан (в том числе своих близких родственников). На самом деле данные лица там не работали, а Калашников, подделывая за них подписи в платежных документах и утверждая табели учета рабочего времени, получал заработную плату и иные предусмотренные законом выплаты, которые присваивал себе. Как квалифицировать действия Калашникова? Обоснуйте свой ответ.</w:t>
            </w:r>
          </w:p>
          <w:p w:rsidR="00CF5E5F" w:rsidRPr="007D04B7" w:rsidRDefault="00CF5E5F" w:rsidP="003C10BB">
            <w:pPr>
              <w:tabs>
                <w:tab w:val="left" w:pos="-135"/>
                <w:tab w:val="left" w:pos="312"/>
              </w:tabs>
              <w:suppressAutoHyphens/>
              <w:ind w:right="-107"/>
              <w:jc w:val="both"/>
              <w:rPr>
                <w:iCs/>
                <w:color w:val="auto"/>
                <w:spacing w:val="0"/>
                <w:sz w:val="20"/>
                <w:szCs w:val="20"/>
              </w:rPr>
            </w:pPr>
            <w:r w:rsidRPr="007D04B7">
              <w:rPr>
                <w:iCs/>
                <w:color w:val="auto"/>
                <w:spacing w:val="0"/>
                <w:sz w:val="20"/>
                <w:szCs w:val="20"/>
              </w:rPr>
              <w:t>6.</w:t>
            </w:r>
            <w:r w:rsidRPr="007D04B7">
              <w:rPr>
                <w:iCs/>
                <w:color w:val="auto"/>
                <w:spacing w:val="0"/>
                <w:sz w:val="20"/>
                <w:szCs w:val="20"/>
              </w:rPr>
              <w:tab/>
              <w:t>Инспектор отдела кадров государственного учреждения Котова выдала Денисову справку, содержащую заведомо ложные сведения о его месте работы и заработной плате. Образуют ли действия Котовой состав преступления?</w:t>
            </w:r>
          </w:p>
          <w:p w:rsidR="00CF5E5F" w:rsidRPr="007D04B7" w:rsidRDefault="00CF5E5F" w:rsidP="003C10BB">
            <w:pPr>
              <w:tabs>
                <w:tab w:val="left" w:pos="-135"/>
                <w:tab w:val="left" w:pos="312"/>
              </w:tabs>
              <w:suppressAutoHyphens/>
              <w:ind w:right="-107"/>
              <w:jc w:val="both"/>
              <w:rPr>
                <w:iCs/>
                <w:color w:val="auto"/>
                <w:spacing w:val="0"/>
                <w:sz w:val="20"/>
                <w:szCs w:val="20"/>
              </w:rPr>
            </w:pPr>
            <w:r w:rsidRPr="007D04B7">
              <w:rPr>
                <w:iCs/>
                <w:color w:val="auto"/>
                <w:spacing w:val="0"/>
                <w:sz w:val="20"/>
                <w:szCs w:val="20"/>
              </w:rPr>
              <w:t>7.</w:t>
            </w:r>
            <w:r w:rsidRPr="007D04B7">
              <w:rPr>
                <w:iCs/>
                <w:color w:val="auto"/>
                <w:spacing w:val="0"/>
                <w:sz w:val="20"/>
                <w:szCs w:val="20"/>
              </w:rPr>
              <w:tab/>
              <w:t>Глава муниципального образования Ноздрев предлагал предпринимателям, обратившимся за разрешением на строительство различных объектов, оказать муниципальному образованию финансовую помощь и перечислить на расчетный счет муниципального учреждения деньги. После перечисления оговоренной суммы предприниматели получали разрешение на застройку. Следствием было установлено, что всего на счет учреждения поступил 1 млн 700 тыс. р. По расходным документам подтвердились расходы на благоустройство территории на сумму 850 тыс. р. Главный бухгалтер не могла пояснить, как была израсходована остальная сумма. Также было установлено, что некоторые предприниматели отказывались напрямую перечислять деньги на счет муниципального учреждения. В таких случаях глава муниципального образования предлагал заключить договор на предоставление услуг. В частности, было установлен факт заключения договора между предпринимателем и муниципальным учреждением «Оскар» на благоустройство земельного участка, который находился в собственности предпринимателя. Работы не проводились, но был составлен фиктивный акт приемки работ, на основании которого предприниматель перечислил на счет муниципального учреждения 600 тыс. р. Возможно ли привлечение главы муниципального образования к уголовной ответственности? Почему?</w:t>
            </w:r>
          </w:p>
          <w:p w:rsidR="00CF5E5F" w:rsidRPr="007D04B7" w:rsidRDefault="00CF5E5F" w:rsidP="003C10BB">
            <w:pPr>
              <w:tabs>
                <w:tab w:val="left" w:pos="-135"/>
                <w:tab w:val="left" w:pos="312"/>
              </w:tabs>
              <w:suppressAutoHyphens/>
              <w:ind w:right="-107"/>
              <w:jc w:val="both"/>
              <w:rPr>
                <w:iCs/>
                <w:color w:val="auto"/>
                <w:spacing w:val="0"/>
                <w:sz w:val="20"/>
                <w:szCs w:val="20"/>
              </w:rPr>
            </w:pPr>
            <w:r w:rsidRPr="007D04B7">
              <w:rPr>
                <w:iCs/>
                <w:color w:val="auto"/>
                <w:spacing w:val="0"/>
                <w:sz w:val="20"/>
                <w:szCs w:val="20"/>
              </w:rPr>
              <w:t>8.</w:t>
            </w:r>
            <w:r w:rsidRPr="007D04B7">
              <w:rPr>
                <w:iCs/>
                <w:color w:val="auto"/>
                <w:spacing w:val="0"/>
                <w:sz w:val="20"/>
                <w:szCs w:val="20"/>
              </w:rPr>
              <w:tab/>
              <w:t xml:space="preserve"> </w:t>
            </w:r>
            <w:proofErr w:type="gramStart"/>
            <w:r w:rsidRPr="007D04B7">
              <w:rPr>
                <w:iCs/>
                <w:color w:val="auto"/>
                <w:spacing w:val="0"/>
                <w:sz w:val="20"/>
                <w:szCs w:val="20"/>
              </w:rPr>
              <w:t>В</w:t>
            </w:r>
            <w:proofErr w:type="gramEnd"/>
            <w:r w:rsidRPr="007D04B7">
              <w:rPr>
                <w:iCs/>
                <w:color w:val="auto"/>
                <w:spacing w:val="0"/>
                <w:sz w:val="20"/>
                <w:szCs w:val="20"/>
              </w:rPr>
              <w:t xml:space="preserve"> отношении </w:t>
            </w:r>
            <w:proofErr w:type="spellStart"/>
            <w:r w:rsidRPr="007D04B7">
              <w:rPr>
                <w:iCs/>
                <w:color w:val="auto"/>
                <w:spacing w:val="0"/>
                <w:sz w:val="20"/>
                <w:szCs w:val="20"/>
              </w:rPr>
              <w:t>Бурбули</w:t>
            </w:r>
            <w:proofErr w:type="spellEnd"/>
            <w:r w:rsidRPr="007D04B7">
              <w:rPr>
                <w:iCs/>
                <w:color w:val="auto"/>
                <w:spacing w:val="0"/>
                <w:sz w:val="20"/>
                <w:szCs w:val="20"/>
              </w:rPr>
              <w:t xml:space="preserve"> было возбуждено уголовное дело по признакам разбоя. Ханин, узнав об этом и ссылаясь на своего вымышленного знакомого, якобы работающего в следственном комитете, предложил </w:t>
            </w:r>
            <w:proofErr w:type="spellStart"/>
            <w:r w:rsidRPr="007D04B7">
              <w:rPr>
                <w:iCs/>
                <w:color w:val="auto"/>
                <w:spacing w:val="0"/>
                <w:sz w:val="20"/>
                <w:szCs w:val="20"/>
              </w:rPr>
              <w:t>Бурбуле</w:t>
            </w:r>
            <w:proofErr w:type="spellEnd"/>
            <w:r w:rsidRPr="007D04B7">
              <w:rPr>
                <w:iCs/>
                <w:color w:val="auto"/>
                <w:spacing w:val="0"/>
                <w:sz w:val="20"/>
                <w:szCs w:val="20"/>
              </w:rPr>
              <w:t xml:space="preserve"> оказать содействие в прекращении дела, сказав, что за это надо его знакомому следователю и следователю, в производстве которого находится дело </w:t>
            </w:r>
            <w:proofErr w:type="spellStart"/>
            <w:r w:rsidRPr="007D04B7">
              <w:rPr>
                <w:iCs/>
                <w:color w:val="auto"/>
                <w:spacing w:val="0"/>
                <w:sz w:val="20"/>
                <w:szCs w:val="20"/>
              </w:rPr>
              <w:t>Бурбули</w:t>
            </w:r>
            <w:proofErr w:type="spellEnd"/>
            <w:r w:rsidRPr="007D04B7">
              <w:rPr>
                <w:iCs/>
                <w:color w:val="auto"/>
                <w:spacing w:val="0"/>
                <w:sz w:val="20"/>
                <w:szCs w:val="20"/>
              </w:rPr>
              <w:t xml:space="preserve">, передать взятку в размере 450 тыс. р. На следующий день </w:t>
            </w:r>
            <w:proofErr w:type="spellStart"/>
            <w:r w:rsidRPr="007D04B7">
              <w:rPr>
                <w:iCs/>
                <w:color w:val="auto"/>
                <w:spacing w:val="0"/>
                <w:sz w:val="20"/>
                <w:szCs w:val="20"/>
              </w:rPr>
              <w:t>Бурбуля</w:t>
            </w:r>
            <w:proofErr w:type="spellEnd"/>
            <w:r w:rsidRPr="007D04B7">
              <w:rPr>
                <w:iCs/>
                <w:color w:val="auto"/>
                <w:spacing w:val="0"/>
                <w:sz w:val="20"/>
                <w:szCs w:val="20"/>
              </w:rPr>
              <w:t xml:space="preserve"> передал Ханину половину требуемой суммы, предварительно заявив о готовящейся передаче взятки в прокуратуру. При передаче денег Ханин был задержан. Как следует квалифицировать действия Ханина? Обоснуйте свой ответ.</w:t>
            </w:r>
          </w:p>
          <w:p w:rsidR="00CF5E5F" w:rsidRPr="007D04B7" w:rsidRDefault="00CF5E5F" w:rsidP="003C10BB">
            <w:pPr>
              <w:tabs>
                <w:tab w:val="left" w:pos="-135"/>
                <w:tab w:val="left" w:pos="312"/>
              </w:tabs>
              <w:suppressAutoHyphens/>
              <w:ind w:right="-107"/>
              <w:jc w:val="both"/>
              <w:rPr>
                <w:iCs/>
                <w:color w:val="auto"/>
                <w:spacing w:val="0"/>
                <w:sz w:val="20"/>
                <w:szCs w:val="20"/>
              </w:rPr>
            </w:pPr>
            <w:r w:rsidRPr="007D04B7">
              <w:rPr>
                <w:iCs/>
                <w:color w:val="auto"/>
                <w:spacing w:val="0"/>
                <w:sz w:val="20"/>
                <w:szCs w:val="20"/>
              </w:rPr>
              <w:t>9.</w:t>
            </w:r>
            <w:r w:rsidRPr="007D04B7">
              <w:rPr>
                <w:iCs/>
                <w:color w:val="auto"/>
                <w:spacing w:val="0"/>
                <w:sz w:val="20"/>
                <w:szCs w:val="20"/>
              </w:rPr>
              <w:tab/>
            </w:r>
            <w:proofErr w:type="gramStart"/>
            <w:r w:rsidRPr="007D04B7">
              <w:rPr>
                <w:iCs/>
                <w:color w:val="auto"/>
                <w:spacing w:val="0"/>
                <w:sz w:val="20"/>
                <w:szCs w:val="20"/>
              </w:rPr>
              <w:t>В</w:t>
            </w:r>
            <w:proofErr w:type="gramEnd"/>
            <w:r w:rsidRPr="007D04B7">
              <w:rPr>
                <w:iCs/>
                <w:color w:val="auto"/>
                <w:spacing w:val="0"/>
                <w:sz w:val="20"/>
                <w:szCs w:val="20"/>
              </w:rPr>
              <w:t xml:space="preserve"> московском аэропорту «Домодедово» постовой милиционер Герасимов за нарушение общественного порядка задержал находившегося в состоянии алкогольного опьянения Журавлева. После доставления в пикет милиции Герасимов потребовал у Журавлева 500 р., обещая отпустить его, а в случае неуплаты этой суммы — доставить Журавлева в дежурную часть для оформления задержания. Получив требуемую сумму, Герасимов не выполнил обещание, так как в действительности и не имел намерения его выполнять. Как квалифицировать действия Герасимова?</w:t>
            </w:r>
          </w:p>
          <w:p w:rsidR="00CF5E5F" w:rsidRPr="007D04B7" w:rsidRDefault="00CF5E5F" w:rsidP="003C10BB">
            <w:pPr>
              <w:tabs>
                <w:tab w:val="left" w:pos="-135"/>
                <w:tab w:val="left" w:pos="312"/>
              </w:tabs>
              <w:suppressAutoHyphens/>
              <w:ind w:right="-107"/>
              <w:jc w:val="both"/>
              <w:rPr>
                <w:iCs/>
                <w:color w:val="auto"/>
                <w:spacing w:val="0"/>
                <w:sz w:val="20"/>
                <w:szCs w:val="20"/>
              </w:rPr>
            </w:pPr>
            <w:r w:rsidRPr="007D04B7">
              <w:rPr>
                <w:iCs/>
                <w:color w:val="auto"/>
                <w:spacing w:val="0"/>
                <w:sz w:val="20"/>
                <w:szCs w:val="20"/>
              </w:rPr>
              <w:t>10.</w:t>
            </w:r>
            <w:r w:rsidRPr="007D04B7">
              <w:rPr>
                <w:iCs/>
                <w:color w:val="auto"/>
                <w:spacing w:val="0"/>
                <w:sz w:val="20"/>
                <w:szCs w:val="20"/>
              </w:rPr>
              <w:tab/>
              <w:t>Следователь следственного отдела УВД при расследовании уголовных дел, разъясняя подозреваемым их права на приглашение адвоката, рекомендовал обратиться к адвокату Носова. При этом говорил, что Носов грамотный адвокат и может оказать реальную помощь. По предварительной договоренности со следователем адвокат Носов часть гонорара отдавал следователю. Содержится ли в действиях следователя и адвоката состав преступления?</w:t>
            </w:r>
          </w:p>
        </w:tc>
      </w:tr>
    </w:tbl>
    <w:p w:rsidR="00CF5E5F" w:rsidRPr="003C10BB" w:rsidRDefault="00CF5E5F" w:rsidP="003C10BB">
      <w:pPr>
        <w:tabs>
          <w:tab w:val="right" w:leader="underscore" w:pos="9639"/>
        </w:tabs>
        <w:suppressAutoHyphens/>
        <w:ind w:firstLine="567"/>
        <w:jc w:val="both"/>
        <w:rPr>
          <w:rFonts w:eastAsia="Calibri"/>
          <w:bCs/>
          <w:color w:val="auto"/>
          <w:spacing w:val="0"/>
          <w:sz w:val="24"/>
          <w:szCs w:val="24"/>
          <w:lang w:eastAsia="en-US"/>
        </w:rPr>
      </w:pPr>
    </w:p>
    <w:p w:rsidR="007D04B7" w:rsidRDefault="007D04B7" w:rsidP="003C10BB">
      <w:pPr>
        <w:tabs>
          <w:tab w:val="right" w:leader="underscore" w:pos="9639"/>
        </w:tabs>
        <w:suppressAutoHyphens/>
        <w:ind w:firstLine="567"/>
        <w:jc w:val="both"/>
        <w:rPr>
          <w:rFonts w:eastAsia="Calibri"/>
          <w:bCs/>
          <w:color w:val="auto"/>
          <w:spacing w:val="0"/>
          <w:sz w:val="24"/>
          <w:szCs w:val="24"/>
          <w:lang w:eastAsia="en-US"/>
        </w:rPr>
        <w:sectPr w:rsidR="007D04B7" w:rsidSect="003C10BB">
          <w:pgSz w:w="11905" w:h="16837"/>
          <w:pgMar w:top="851" w:right="567" w:bottom="851" w:left="1134" w:header="709" w:footer="567" w:gutter="0"/>
          <w:cols w:space="708"/>
          <w:titlePg/>
          <w:docGrid w:linePitch="381"/>
        </w:sectPr>
      </w:pPr>
    </w:p>
    <w:p w:rsidR="00FA02D8" w:rsidRPr="003C10BB" w:rsidRDefault="00FA02D8" w:rsidP="003C10BB">
      <w:pPr>
        <w:tabs>
          <w:tab w:val="right" w:leader="underscore" w:pos="9639"/>
        </w:tabs>
        <w:suppressAutoHyphens/>
        <w:ind w:firstLine="567"/>
        <w:jc w:val="both"/>
        <w:rPr>
          <w:rFonts w:eastAsia="Calibri"/>
          <w:bCs/>
          <w:color w:val="auto"/>
          <w:spacing w:val="0"/>
          <w:sz w:val="24"/>
          <w:szCs w:val="24"/>
          <w:lang w:eastAsia="en-US"/>
        </w:rPr>
      </w:pPr>
      <w:r w:rsidRPr="003C10BB">
        <w:rPr>
          <w:rFonts w:eastAsia="Calibri"/>
          <w:bCs/>
          <w:color w:val="auto"/>
          <w:spacing w:val="0"/>
          <w:sz w:val="24"/>
          <w:szCs w:val="24"/>
          <w:lang w:eastAsia="en-US"/>
        </w:rPr>
        <w:lastRenderedPageBreak/>
        <w:t xml:space="preserve">Таблица </w:t>
      </w:r>
      <w:r w:rsidR="00C44418" w:rsidRPr="003C10BB">
        <w:rPr>
          <w:rFonts w:eastAsia="Calibri"/>
          <w:bCs/>
          <w:color w:val="auto"/>
          <w:spacing w:val="0"/>
          <w:sz w:val="24"/>
          <w:szCs w:val="24"/>
          <w:lang w:eastAsia="en-US"/>
        </w:rPr>
        <w:t>1</w:t>
      </w:r>
      <w:r w:rsidR="00CF5E5F" w:rsidRPr="003C10BB">
        <w:rPr>
          <w:rFonts w:eastAsia="Calibri"/>
          <w:bCs/>
          <w:color w:val="auto"/>
          <w:spacing w:val="0"/>
          <w:sz w:val="24"/>
          <w:szCs w:val="24"/>
          <w:lang w:eastAsia="en-US"/>
        </w:rPr>
        <w:t>3</w:t>
      </w:r>
      <w:r w:rsidRPr="003C10BB">
        <w:rPr>
          <w:rFonts w:eastAsia="Calibri"/>
          <w:bCs/>
          <w:color w:val="auto"/>
          <w:spacing w:val="0"/>
          <w:sz w:val="24"/>
          <w:szCs w:val="24"/>
          <w:lang w:eastAsia="en-US"/>
        </w:rPr>
        <w:t xml:space="preserve"> – Шкала и критерии оценивания результатов прохождения промежуточной аттестации по дисциплине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001"/>
      </w:tblGrid>
      <w:tr w:rsidR="00200B38" w:rsidRPr="007D04B7" w:rsidTr="007D04B7">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7D04B7" w:rsidRDefault="00200B3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Шкала</w:t>
            </w:r>
          </w:p>
        </w:tc>
        <w:tc>
          <w:tcPr>
            <w:tcW w:w="4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7D04B7" w:rsidRDefault="00200B3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Критерии оценивания</w:t>
            </w:r>
          </w:p>
        </w:tc>
      </w:tr>
      <w:tr w:rsidR="00200B38" w:rsidRPr="007D04B7" w:rsidTr="007D04B7">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7D04B7" w:rsidRDefault="00200B3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Оценка 5 (отлично)</w:t>
            </w:r>
          </w:p>
          <w:p w:rsidR="00200B38" w:rsidRPr="007D04B7" w:rsidRDefault="00200B38" w:rsidP="003C10BB">
            <w:pPr>
              <w:suppressAutoHyphens/>
              <w:jc w:val="center"/>
              <w:rPr>
                <w:rFonts w:eastAsia="Calibri"/>
                <w:bCs/>
                <w:color w:val="auto"/>
                <w:spacing w:val="0"/>
                <w:sz w:val="20"/>
                <w:szCs w:val="20"/>
                <w:lang w:eastAsia="en-US"/>
              </w:rPr>
            </w:pPr>
          </w:p>
        </w:tc>
        <w:tc>
          <w:tcPr>
            <w:tcW w:w="4098" w:type="pct"/>
            <w:tcBorders>
              <w:top w:val="single" w:sz="4" w:space="0" w:color="auto"/>
              <w:left w:val="single" w:sz="4" w:space="0" w:color="auto"/>
              <w:bottom w:val="single" w:sz="4" w:space="0" w:color="auto"/>
              <w:right w:val="single" w:sz="4" w:space="0" w:color="auto"/>
            </w:tcBorders>
            <w:shd w:val="clear" w:color="auto" w:fill="auto"/>
            <w:hideMark/>
          </w:tcPr>
          <w:p w:rsidR="00200B38" w:rsidRPr="007D04B7" w:rsidRDefault="00200B38" w:rsidP="003C10BB">
            <w:pPr>
              <w:suppressAutoHyphens/>
              <w:autoSpaceDE w:val="0"/>
              <w:autoSpaceDN w:val="0"/>
              <w:adjustRightInd w:val="0"/>
              <w:jc w:val="both"/>
              <w:rPr>
                <w:rFonts w:eastAsia="Calibri"/>
                <w:bCs/>
                <w:color w:val="auto"/>
                <w:spacing w:val="0"/>
                <w:sz w:val="20"/>
                <w:szCs w:val="20"/>
                <w:lang w:eastAsia="en-US"/>
              </w:rPr>
            </w:pPr>
            <w:r w:rsidRPr="007D04B7">
              <w:rPr>
                <w:color w:val="auto"/>
                <w:spacing w:val="0"/>
                <w:sz w:val="20"/>
                <w:szCs w:val="20"/>
              </w:rPr>
              <w:t>обучающийся глубоко и прочно усвоил весь программный материал,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200B38" w:rsidRPr="007D04B7" w:rsidTr="007D04B7">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7D04B7" w:rsidRDefault="00200B3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Оценка 4 (хорошо)</w:t>
            </w:r>
          </w:p>
          <w:p w:rsidR="00200B38" w:rsidRPr="007D04B7" w:rsidRDefault="00200B38" w:rsidP="003C10BB">
            <w:pPr>
              <w:suppressAutoHyphens/>
              <w:jc w:val="center"/>
              <w:rPr>
                <w:rFonts w:eastAsia="Calibri"/>
                <w:bCs/>
                <w:color w:val="auto"/>
                <w:spacing w:val="0"/>
                <w:sz w:val="20"/>
                <w:szCs w:val="20"/>
                <w:lang w:eastAsia="en-US"/>
              </w:rPr>
            </w:pPr>
          </w:p>
        </w:tc>
        <w:tc>
          <w:tcPr>
            <w:tcW w:w="4098" w:type="pct"/>
            <w:tcBorders>
              <w:top w:val="single" w:sz="4" w:space="0" w:color="auto"/>
              <w:left w:val="single" w:sz="4" w:space="0" w:color="auto"/>
              <w:bottom w:val="single" w:sz="4" w:space="0" w:color="auto"/>
              <w:right w:val="single" w:sz="4" w:space="0" w:color="auto"/>
            </w:tcBorders>
            <w:shd w:val="clear" w:color="auto" w:fill="auto"/>
            <w:hideMark/>
          </w:tcPr>
          <w:p w:rsidR="00200B38" w:rsidRPr="007D04B7" w:rsidRDefault="00200B38" w:rsidP="003C10BB">
            <w:pPr>
              <w:suppressAutoHyphens/>
              <w:jc w:val="both"/>
              <w:rPr>
                <w:rFonts w:eastAsia="Calibri"/>
                <w:bCs/>
                <w:color w:val="auto"/>
                <w:spacing w:val="0"/>
                <w:sz w:val="20"/>
                <w:szCs w:val="20"/>
                <w:lang w:eastAsia="en-US"/>
              </w:rPr>
            </w:pPr>
            <w:r w:rsidRPr="007D04B7">
              <w:rPr>
                <w:rFonts w:eastAsia="Calibri"/>
                <w:bCs/>
                <w:color w:val="auto"/>
                <w:spacing w:val="0"/>
                <w:sz w:val="20"/>
                <w:szCs w:val="20"/>
                <w:lang w:eastAsia="en-US"/>
              </w:rPr>
              <w:t>обучающийся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200B38" w:rsidRPr="007D04B7" w:rsidTr="007D04B7">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7D04B7" w:rsidRDefault="00200B3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Оценка 3 (удовлетворительно)</w:t>
            </w:r>
          </w:p>
        </w:tc>
        <w:tc>
          <w:tcPr>
            <w:tcW w:w="4098" w:type="pct"/>
            <w:tcBorders>
              <w:top w:val="single" w:sz="4" w:space="0" w:color="auto"/>
              <w:left w:val="single" w:sz="4" w:space="0" w:color="auto"/>
              <w:bottom w:val="single" w:sz="4" w:space="0" w:color="auto"/>
              <w:right w:val="single" w:sz="4" w:space="0" w:color="auto"/>
            </w:tcBorders>
            <w:shd w:val="clear" w:color="auto" w:fill="auto"/>
            <w:hideMark/>
          </w:tcPr>
          <w:p w:rsidR="00200B38" w:rsidRPr="007D04B7" w:rsidRDefault="00200B38" w:rsidP="003C10BB">
            <w:pPr>
              <w:suppressAutoHyphens/>
              <w:jc w:val="both"/>
              <w:rPr>
                <w:rFonts w:eastAsia="Calibri"/>
                <w:bCs/>
                <w:color w:val="auto"/>
                <w:spacing w:val="0"/>
                <w:sz w:val="20"/>
                <w:szCs w:val="20"/>
                <w:lang w:eastAsia="en-US"/>
              </w:rPr>
            </w:pPr>
            <w:r w:rsidRPr="007D04B7">
              <w:rPr>
                <w:rFonts w:eastAsia="Calibri"/>
                <w:bCs/>
                <w:color w:val="auto"/>
                <w:spacing w:val="0"/>
                <w:sz w:val="20"/>
                <w:szCs w:val="20"/>
                <w:lang w:eastAsia="en-US"/>
              </w:rPr>
              <w:t>обучающийся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200B38" w:rsidRPr="007D04B7" w:rsidTr="007D04B7">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7D04B7" w:rsidRDefault="00200B38" w:rsidP="003C10BB">
            <w:pPr>
              <w:suppressAutoHyphens/>
              <w:jc w:val="center"/>
              <w:rPr>
                <w:rFonts w:eastAsia="Calibri"/>
                <w:bCs/>
                <w:color w:val="auto"/>
                <w:spacing w:val="0"/>
                <w:sz w:val="20"/>
                <w:szCs w:val="20"/>
                <w:lang w:eastAsia="en-US"/>
              </w:rPr>
            </w:pPr>
            <w:r w:rsidRPr="007D04B7">
              <w:rPr>
                <w:rFonts w:eastAsia="Calibri"/>
                <w:bCs/>
                <w:color w:val="auto"/>
                <w:spacing w:val="0"/>
                <w:sz w:val="20"/>
                <w:szCs w:val="20"/>
                <w:lang w:eastAsia="en-US"/>
              </w:rPr>
              <w:t>Оценка 2 (неудовлетворительно)</w:t>
            </w:r>
          </w:p>
          <w:p w:rsidR="00200B38" w:rsidRPr="007D04B7" w:rsidRDefault="00200B38" w:rsidP="003C10BB">
            <w:pPr>
              <w:suppressAutoHyphens/>
              <w:jc w:val="center"/>
              <w:rPr>
                <w:rFonts w:eastAsia="Calibri"/>
                <w:bCs/>
                <w:color w:val="auto"/>
                <w:spacing w:val="0"/>
                <w:sz w:val="20"/>
                <w:szCs w:val="20"/>
                <w:lang w:eastAsia="en-US"/>
              </w:rPr>
            </w:pPr>
          </w:p>
        </w:tc>
        <w:tc>
          <w:tcPr>
            <w:tcW w:w="4098" w:type="pct"/>
            <w:tcBorders>
              <w:top w:val="single" w:sz="4" w:space="0" w:color="auto"/>
              <w:left w:val="single" w:sz="4" w:space="0" w:color="auto"/>
              <w:bottom w:val="single" w:sz="4" w:space="0" w:color="auto"/>
              <w:right w:val="single" w:sz="4" w:space="0" w:color="auto"/>
            </w:tcBorders>
            <w:shd w:val="clear" w:color="auto" w:fill="auto"/>
            <w:hideMark/>
          </w:tcPr>
          <w:p w:rsidR="00200B38" w:rsidRPr="007D04B7" w:rsidRDefault="00200B38" w:rsidP="003C10BB">
            <w:pPr>
              <w:suppressAutoHyphens/>
              <w:spacing w:after="13"/>
              <w:ind w:left="45"/>
              <w:jc w:val="both"/>
              <w:rPr>
                <w:rFonts w:eastAsia="Calibri"/>
                <w:bCs/>
                <w:color w:val="auto"/>
                <w:spacing w:val="0"/>
                <w:sz w:val="20"/>
                <w:szCs w:val="20"/>
                <w:lang w:eastAsia="en-US"/>
              </w:rPr>
            </w:pPr>
            <w:r w:rsidRPr="007D04B7">
              <w:rPr>
                <w:rFonts w:eastAsia="Calibri"/>
                <w:bCs/>
                <w:color w:val="auto"/>
                <w:spacing w:val="0"/>
                <w:sz w:val="20"/>
                <w:szCs w:val="20"/>
                <w:lang w:eastAsia="en-US"/>
              </w:rPr>
              <w:t>обучающийся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tc>
      </w:tr>
    </w:tbl>
    <w:p w:rsidR="00200B38" w:rsidRPr="003C10BB" w:rsidRDefault="00200B38" w:rsidP="003C10BB">
      <w:pPr>
        <w:suppressAutoHyphens/>
        <w:jc w:val="both"/>
        <w:rPr>
          <w:i/>
          <w:color w:val="auto"/>
          <w:spacing w:val="0"/>
          <w:sz w:val="24"/>
          <w:szCs w:val="24"/>
        </w:rPr>
      </w:pPr>
    </w:p>
    <w:p w:rsidR="00200B38" w:rsidRPr="003C10BB" w:rsidRDefault="00200B38" w:rsidP="007D04B7">
      <w:pPr>
        <w:suppressAutoHyphens/>
        <w:jc w:val="center"/>
        <w:rPr>
          <w:b/>
          <w:color w:val="auto"/>
          <w:spacing w:val="0"/>
          <w:sz w:val="24"/>
          <w:szCs w:val="24"/>
        </w:rPr>
      </w:pPr>
      <w:r w:rsidRPr="003C10BB">
        <w:rPr>
          <w:b/>
          <w:color w:val="auto"/>
          <w:spacing w:val="0"/>
          <w:sz w:val="24"/>
          <w:szCs w:val="24"/>
        </w:rPr>
        <w:t>2.3</w:t>
      </w:r>
      <w:r w:rsidR="0080440E">
        <w:rPr>
          <w:b/>
          <w:color w:val="auto"/>
          <w:spacing w:val="0"/>
          <w:sz w:val="24"/>
          <w:szCs w:val="24"/>
        </w:rPr>
        <w:tab/>
      </w:r>
      <w:r w:rsidRPr="003C10BB">
        <w:rPr>
          <w:b/>
          <w:color w:val="auto"/>
          <w:spacing w:val="0"/>
          <w:sz w:val="24"/>
          <w:szCs w:val="24"/>
        </w:rPr>
        <w:t>Тестирование</w:t>
      </w:r>
    </w:p>
    <w:p w:rsidR="007D04B7" w:rsidRDefault="007D04B7" w:rsidP="003C10BB">
      <w:pPr>
        <w:suppressAutoHyphens/>
        <w:ind w:firstLine="709"/>
        <w:jc w:val="both"/>
        <w:rPr>
          <w:color w:val="auto"/>
          <w:spacing w:val="0"/>
          <w:sz w:val="24"/>
          <w:szCs w:val="24"/>
        </w:rPr>
      </w:pPr>
    </w:p>
    <w:p w:rsidR="00200B38" w:rsidRPr="003C10BB" w:rsidRDefault="00200B38" w:rsidP="007D04B7">
      <w:pPr>
        <w:suppressAutoHyphens/>
        <w:ind w:firstLine="709"/>
        <w:jc w:val="both"/>
        <w:rPr>
          <w:color w:val="auto"/>
          <w:spacing w:val="0"/>
          <w:sz w:val="24"/>
          <w:szCs w:val="24"/>
        </w:rPr>
      </w:pPr>
      <w:r w:rsidRPr="003C10BB">
        <w:rPr>
          <w:color w:val="auto"/>
          <w:spacing w:val="0"/>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rsidR="00200B38" w:rsidRPr="003C10BB" w:rsidRDefault="00200B38" w:rsidP="007D04B7">
      <w:pPr>
        <w:suppressAutoHyphens/>
        <w:ind w:firstLine="709"/>
        <w:rPr>
          <w:rFonts w:eastAsia="Calibri"/>
          <w:b/>
          <w:color w:val="auto"/>
          <w:spacing w:val="0"/>
          <w:sz w:val="24"/>
          <w:szCs w:val="24"/>
          <w:lang w:eastAsia="ar-SA"/>
        </w:rPr>
      </w:pPr>
      <w:r w:rsidRPr="003C10BB">
        <w:rPr>
          <w:rFonts w:eastAsia="Calibri"/>
          <w:b/>
          <w:color w:val="auto"/>
          <w:spacing w:val="0"/>
          <w:sz w:val="24"/>
          <w:szCs w:val="24"/>
          <w:lang w:eastAsia="ar-SA"/>
        </w:rPr>
        <w:t>2.3.1</w:t>
      </w:r>
      <w:r w:rsidR="0080440E">
        <w:rPr>
          <w:rFonts w:eastAsia="Calibri"/>
          <w:b/>
          <w:color w:val="auto"/>
          <w:spacing w:val="0"/>
          <w:sz w:val="24"/>
          <w:szCs w:val="24"/>
          <w:lang w:eastAsia="ar-SA"/>
        </w:rPr>
        <w:tab/>
      </w:r>
      <w:r w:rsidRPr="003C10BB">
        <w:rPr>
          <w:rFonts w:eastAsia="Calibri"/>
          <w:b/>
          <w:color w:val="auto"/>
          <w:spacing w:val="0"/>
          <w:sz w:val="24"/>
          <w:szCs w:val="24"/>
          <w:lang w:eastAsia="ar-SA"/>
        </w:rPr>
        <w:t xml:space="preserve">Тест для входного контроля </w:t>
      </w:r>
    </w:p>
    <w:p w:rsidR="00200B38" w:rsidRPr="003C10BB" w:rsidRDefault="00200B38" w:rsidP="007D04B7">
      <w:pPr>
        <w:tabs>
          <w:tab w:val="left" w:pos="993"/>
        </w:tabs>
        <w:suppressAutoHyphens/>
        <w:autoSpaceDE w:val="0"/>
        <w:autoSpaceDN w:val="0"/>
        <w:adjustRightInd w:val="0"/>
        <w:ind w:firstLine="709"/>
        <w:jc w:val="both"/>
        <w:rPr>
          <w:color w:val="auto"/>
          <w:spacing w:val="0"/>
          <w:sz w:val="24"/>
          <w:szCs w:val="24"/>
        </w:rPr>
      </w:pPr>
      <w:r w:rsidRPr="003C10BB">
        <w:rPr>
          <w:color w:val="auto"/>
          <w:spacing w:val="0"/>
          <w:sz w:val="24"/>
          <w:szCs w:val="24"/>
        </w:rPr>
        <w:t xml:space="preserve">Входной контроль знаний, умений и </w:t>
      </w:r>
      <w:proofErr w:type="gramStart"/>
      <w:r w:rsidRPr="003C10BB">
        <w:rPr>
          <w:color w:val="auto"/>
          <w:spacing w:val="0"/>
          <w:sz w:val="24"/>
          <w:szCs w:val="24"/>
        </w:rPr>
        <w:t>навыков</w:t>
      </w:r>
      <w:proofErr w:type="gramEnd"/>
      <w:r w:rsidRPr="003C10BB">
        <w:rPr>
          <w:color w:val="auto"/>
          <w:spacing w:val="0"/>
          <w:sz w:val="24"/>
          <w:szCs w:val="24"/>
        </w:rPr>
        <w:t xml:space="preserve"> обучающихся проводится с применением балльной системы оценки.</w:t>
      </w:r>
    </w:p>
    <w:p w:rsidR="00200B38" w:rsidRPr="003C10BB" w:rsidRDefault="00200B38" w:rsidP="007D04B7">
      <w:pPr>
        <w:suppressAutoHyphens/>
        <w:ind w:firstLine="709"/>
        <w:jc w:val="both"/>
        <w:rPr>
          <w:color w:val="auto"/>
          <w:spacing w:val="0"/>
          <w:sz w:val="24"/>
          <w:szCs w:val="24"/>
        </w:rPr>
      </w:pPr>
      <w:r w:rsidRPr="003C10BB">
        <w:rPr>
          <w:color w:val="auto"/>
          <w:spacing w:val="0"/>
          <w:sz w:val="24"/>
          <w:szCs w:val="24"/>
        </w:rPr>
        <w:t>Таблица 1</w:t>
      </w:r>
      <w:r w:rsidR="00CF5E5F" w:rsidRPr="003C10BB">
        <w:rPr>
          <w:color w:val="auto"/>
          <w:spacing w:val="0"/>
          <w:sz w:val="24"/>
          <w:szCs w:val="24"/>
        </w:rPr>
        <w:t>4</w:t>
      </w:r>
      <w:r w:rsidRPr="003C10BB">
        <w:rPr>
          <w:color w:val="auto"/>
          <w:spacing w:val="0"/>
          <w:sz w:val="24"/>
          <w:szCs w:val="24"/>
        </w:rPr>
        <w:t xml:space="preserve"> – Перечень тестовых заданий, по которым проводится входной контроль знаний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764"/>
        <w:gridCol w:w="4112"/>
        <w:gridCol w:w="1978"/>
      </w:tblGrid>
      <w:tr w:rsidR="00732C8D" w:rsidRPr="007D04B7" w:rsidTr="00732C8D">
        <w:tc>
          <w:tcPr>
            <w:tcW w:w="657" w:type="pct"/>
            <w:shd w:val="clear" w:color="auto" w:fill="auto"/>
          </w:tcPr>
          <w:p w:rsidR="00732C8D" w:rsidRPr="007D04B7" w:rsidRDefault="00732C8D" w:rsidP="007D04B7">
            <w:pPr>
              <w:tabs>
                <w:tab w:val="left" w:pos="-135"/>
              </w:tabs>
              <w:suppressAutoHyphens/>
              <w:ind w:right="-107"/>
              <w:jc w:val="center"/>
              <w:rPr>
                <w:iCs/>
                <w:color w:val="auto"/>
                <w:spacing w:val="0"/>
                <w:sz w:val="20"/>
                <w:szCs w:val="20"/>
              </w:rPr>
            </w:pPr>
            <w:r w:rsidRPr="007D04B7">
              <w:rPr>
                <w:iCs/>
                <w:color w:val="auto"/>
                <w:spacing w:val="0"/>
                <w:sz w:val="20"/>
                <w:szCs w:val="20"/>
              </w:rPr>
              <w:t>Код индикатора компетенции</w:t>
            </w:r>
          </w:p>
        </w:tc>
        <w:tc>
          <w:tcPr>
            <w:tcW w:w="1356" w:type="pct"/>
            <w:shd w:val="clear" w:color="auto" w:fill="auto"/>
          </w:tcPr>
          <w:p w:rsidR="00732C8D" w:rsidRPr="007D04B7" w:rsidRDefault="00732C8D" w:rsidP="003C10BB">
            <w:pPr>
              <w:tabs>
                <w:tab w:val="left" w:pos="-135"/>
              </w:tabs>
              <w:suppressAutoHyphens/>
              <w:ind w:right="-107"/>
              <w:jc w:val="center"/>
              <w:rPr>
                <w:iCs/>
                <w:color w:val="auto"/>
                <w:spacing w:val="0"/>
                <w:sz w:val="20"/>
                <w:szCs w:val="20"/>
              </w:rPr>
            </w:pPr>
            <w:r w:rsidRPr="007D04B7">
              <w:rPr>
                <w:iCs/>
                <w:color w:val="auto"/>
                <w:spacing w:val="0"/>
                <w:sz w:val="20"/>
                <w:szCs w:val="20"/>
              </w:rPr>
              <w:t>Формулировка вопроса</w:t>
            </w:r>
          </w:p>
        </w:tc>
        <w:tc>
          <w:tcPr>
            <w:tcW w:w="2017" w:type="pct"/>
            <w:shd w:val="clear" w:color="auto" w:fill="auto"/>
          </w:tcPr>
          <w:p w:rsidR="00732C8D" w:rsidRPr="007D04B7" w:rsidRDefault="00732C8D" w:rsidP="003C10BB">
            <w:pPr>
              <w:tabs>
                <w:tab w:val="left" w:pos="-135"/>
              </w:tabs>
              <w:suppressAutoHyphens/>
              <w:ind w:right="-107"/>
              <w:jc w:val="center"/>
              <w:rPr>
                <w:iCs/>
                <w:color w:val="auto"/>
                <w:spacing w:val="0"/>
                <w:sz w:val="20"/>
                <w:szCs w:val="20"/>
              </w:rPr>
            </w:pPr>
            <w:r w:rsidRPr="007D04B7">
              <w:rPr>
                <w:iCs/>
                <w:color w:val="auto"/>
                <w:spacing w:val="0"/>
                <w:sz w:val="20"/>
                <w:szCs w:val="20"/>
              </w:rPr>
              <w:t>Варианты ответов</w:t>
            </w:r>
          </w:p>
        </w:tc>
        <w:tc>
          <w:tcPr>
            <w:tcW w:w="970" w:type="pct"/>
            <w:vMerge w:val="restart"/>
          </w:tcPr>
          <w:p w:rsidR="00732C8D" w:rsidRPr="007D04B7" w:rsidRDefault="00732C8D" w:rsidP="003C10BB">
            <w:pPr>
              <w:tabs>
                <w:tab w:val="left" w:pos="-135"/>
              </w:tabs>
              <w:suppressAutoHyphens/>
              <w:ind w:right="-107"/>
              <w:jc w:val="center"/>
              <w:rPr>
                <w:iCs/>
                <w:color w:val="auto"/>
                <w:spacing w:val="0"/>
                <w:sz w:val="20"/>
                <w:szCs w:val="20"/>
              </w:rPr>
            </w:pPr>
            <w:r>
              <w:rPr>
                <w:iCs/>
                <w:spacing w:val="0"/>
                <w:sz w:val="20"/>
                <w:szCs w:val="20"/>
                <w:lang w:eastAsia="en-US"/>
              </w:rPr>
              <w:t>ключ (признак) правильного ответа</w:t>
            </w:r>
          </w:p>
        </w:tc>
      </w:tr>
      <w:tr w:rsidR="00732C8D" w:rsidRPr="007D04B7" w:rsidTr="00732C8D">
        <w:trPr>
          <w:trHeight w:val="225"/>
        </w:trPr>
        <w:tc>
          <w:tcPr>
            <w:tcW w:w="657" w:type="pct"/>
            <w:vMerge w:val="restart"/>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r w:rsidRPr="007D04B7">
              <w:rPr>
                <w:iCs/>
                <w:spacing w:val="0"/>
                <w:sz w:val="20"/>
                <w:szCs w:val="20"/>
              </w:rPr>
              <w:t>ОПК - 6.1:</w:t>
            </w:r>
          </w:p>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r w:rsidRPr="007D04B7">
              <w:rPr>
                <w:iCs/>
                <w:spacing w:val="0"/>
                <w:sz w:val="20"/>
                <w:szCs w:val="20"/>
              </w:rPr>
              <w:t>ОПК - 6.2</w:t>
            </w:r>
          </w:p>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r w:rsidRPr="007D04B7">
              <w:rPr>
                <w:iCs/>
                <w:spacing w:val="0"/>
                <w:sz w:val="20"/>
                <w:szCs w:val="20"/>
              </w:rPr>
              <w:t>ОПК - 6.3</w:t>
            </w:r>
          </w:p>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3373" w:type="pct"/>
            <w:gridSpan w:val="2"/>
            <w:shd w:val="clear" w:color="auto" w:fill="auto"/>
          </w:tcPr>
          <w:p w:rsidR="00732C8D" w:rsidRPr="007D04B7" w:rsidRDefault="00732C8D" w:rsidP="003C10BB">
            <w:pPr>
              <w:tabs>
                <w:tab w:val="left" w:pos="-135"/>
              </w:tabs>
              <w:suppressAutoHyphens/>
              <w:ind w:right="-107"/>
              <w:jc w:val="center"/>
              <w:rPr>
                <w:iCs/>
                <w:spacing w:val="0"/>
                <w:sz w:val="20"/>
                <w:szCs w:val="20"/>
                <w:lang w:eastAsia="en-US"/>
              </w:rPr>
            </w:pPr>
          </w:p>
        </w:tc>
        <w:tc>
          <w:tcPr>
            <w:tcW w:w="970" w:type="pct"/>
            <w:vMerge/>
          </w:tcPr>
          <w:p w:rsidR="00732C8D" w:rsidRPr="007D04B7" w:rsidRDefault="00732C8D" w:rsidP="003C10BB">
            <w:pPr>
              <w:tabs>
                <w:tab w:val="left" w:pos="-135"/>
              </w:tabs>
              <w:suppressAutoHyphens/>
              <w:ind w:right="-107"/>
              <w:jc w:val="center"/>
              <w:rPr>
                <w:iCs/>
                <w:spacing w:val="0"/>
                <w:sz w:val="20"/>
                <w:szCs w:val="20"/>
                <w:lang w:eastAsia="en-US"/>
              </w:rPr>
            </w:pPr>
          </w:p>
        </w:tc>
      </w:tr>
      <w:tr w:rsidR="00732C8D" w:rsidRPr="007D04B7" w:rsidTr="00732C8D">
        <w:trPr>
          <w:trHeight w:val="1170"/>
        </w:trPr>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3C10BB">
            <w:pPr>
              <w:pStyle w:val="a3"/>
              <w:numPr>
                <w:ilvl w:val="0"/>
                <w:numId w:val="33"/>
              </w:numPr>
              <w:shd w:val="clear" w:color="auto" w:fill="FFFFFF"/>
              <w:suppressAutoHyphens/>
              <w:ind w:left="30" w:firstLine="30"/>
              <w:rPr>
                <w:bCs/>
                <w:iCs/>
                <w:spacing w:val="0"/>
                <w:sz w:val="20"/>
                <w:szCs w:val="20"/>
                <w:lang w:eastAsia="en-US"/>
              </w:rPr>
            </w:pPr>
            <w:r w:rsidRPr="007D04B7">
              <w:rPr>
                <w:bCs/>
                <w:iCs/>
                <w:spacing w:val="0"/>
                <w:sz w:val="20"/>
                <w:szCs w:val="20"/>
                <w:lang w:eastAsia="en-US"/>
              </w:rPr>
              <w:t xml:space="preserve">Представление сведений о доходах, об имуществе и обязательствах имущественного характера производится: </w:t>
            </w:r>
          </w:p>
        </w:tc>
        <w:tc>
          <w:tcPr>
            <w:tcW w:w="2017" w:type="pct"/>
            <w:shd w:val="clear" w:color="auto" w:fill="auto"/>
          </w:tcPr>
          <w:p w:rsidR="00732C8D" w:rsidRPr="007D04B7" w:rsidRDefault="00732C8D" w:rsidP="003C10BB">
            <w:pPr>
              <w:shd w:val="clear" w:color="auto" w:fill="FFFFFF"/>
              <w:suppressAutoHyphens/>
              <w:rPr>
                <w:color w:val="auto"/>
                <w:spacing w:val="0"/>
                <w:sz w:val="20"/>
                <w:szCs w:val="20"/>
                <w:u w:color="000000"/>
              </w:rPr>
            </w:pPr>
            <w:r w:rsidRPr="007D04B7">
              <w:rPr>
                <w:color w:val="auto"/>
                <w:spacing w:val="0"/>
                <w:sz w:val="20"/>
                <w:szCs w:val="20"/>
                <w:u w:color="000000"/>
              </w:rPr>
              <w:t>а) при поступлении на гражданскую службу и ежегодно;</w:t>
            </w:r>
          </w:p>
          <w:p w:rsidR="00732C8D" w:rsidRPr="007D04B7" w:rsidRDefault="00732C8D" w:rsidP="003C10BB">
            <w:pPr>
              <w:shd w:val="clear" w:color="auto" w:fill="FFFFFF"/>
              <w:suppressAutoHyphens/>
              <w:rPr>
                <w:color w:val="auto"/>
                <w:spacing w:val="0"/>
                <w:sz w:val="20"/>
                <w:szCs w:val="20"/>
                <w:u w:color="000000"/>
              </w:rPr>
            </w:pPr>
            <w:r w:rsidRPr="007D04B7">
              <w:rPr>
                <w:color w:val="auto"/>
                <w:spacing w:val="0"/>
                <w:sz w:val="20"/>
                <w:szCs w:val="20"/>
                <w:u w:color="000000"/>
              </w:rPr>
              <w:t>б) при прекращении службы и ежегодно;</w:t>
            </w:r>
          </w:p>
          <w:p w:rsidR="00732C8D" w:rsidRPr="007D04B7" w:rsidRDefault="00732C8D" w:rsidP="003C10BB">
            <w:pPr>
              <w:shd w:val="clear" w:color="auto" w:fill="FFFFFF"/>
              <w:suppressAutoHyphens/>
              <w:rPr>
                <w:color w:val="auto"/>
                <w:spacing w:val="0"/>
                <w:sz w:val="20"/>
                <w:szCs w:val="20"/>
                <w:u w:color="000000"/>
              </w:rPr>
            </w:pPr>
            <w:r w:rsidRPr="007D04B7">
              <w:rPr>
                <w:color w:val="auto"/>
                <w:spacing w:val="0"/>
                <w:sz w:val="20"/>
                <w:szCs w:val="20"/>
                <w:u w:color="000000"/>
              </w:rPr>
              <w:t>в) при прекращении службы;</w:t>
            </w:r>
          </w:p>
          <w:p w:rsidR="00732C8D" w:rsidRPr="007D04B7" w:rsidRDefault="00732C8D" w:rsidP="003C10BB">
            <w:pPr>
              <w:tabs>
                <w:tab w:val="left" w:pos="-135"/>
              </w:tabs>
              <w:suppressAutoHyphens/>
              <w:ind w:right="-107"/>
              <w:rPr>
                <w:iCs/>
                <w:spacing w:val="0"/>
                <w:sz w:val="20"/>
                <w:szCs w:val="20"/>
                <w:lang w:eastAsia="en-US"/>
              </w:rPr>
            </w:pPr>
            <w:r w:rsidRPr="007D04B7">
              <w:rPr>
                <w:color w:val="auto"/>
                <w:spacing w:val="0"/>
                <w:sz w:val="20"/>
                <w:szCs w:val="20"/>
                <w:u w:color="000000"/>
              </w:rPr>
              <w:t>г) по требованию представителя нанимателя.</w:t>
            </w:r>
          </w:p>
        </w:tc>
        <w:tc>
          <w:tcPr>
            <w:tcW w:w="970" w:type="pct"/>
          </w:tcPr>
          <w:p w:rsidR="00732C8D" w:rsidRPr="007D04B7" w:rsidRDefault="00732C8D" w:rsidP="003C10BB">
            <w:pPr>
              <w:shd w:val="clear" w:color="auto" w:fill="FFFFFF"/>
              <w:suppressAutoHyphens/>
              <w:rPr>
                <w:color w:val="auto"/>
                <w:spacing w:val="0"/>
                <w:sz w:val="20"/>
                <w:szCs w:val="20"/>
                <w:u w:color="000000"/>
              </w:rPr>
            </w:pPr>
            <w:r>
              <w:rPr>
                <w:color w:val="auto"/>
                <w:spacing w:val="0"/>
                <w:sz w:val="20"/>
                <w:szCs w:val="20"/>
                <w:u w:color="000000"/>
              </w:rPr>
              <w:t>а</w:t>
            </w:r>
          </w:p>
        </w:tc>
      </w:tr>
      <w:tr w:rsidR="00732C8D" w:rsidRPr="007D04B7" w:rsidTr="00732C8D">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7D04B7">
            <w:pPr>
              <w:pStyle w:val="a3"/>
              <w:numPr>
                <w:ilvl w:val="0"/>
                <w:numId w:val="33"/>
              </w:numPr>
              <w:tabs>
                <w:tab w:val="left" w:pos="0"/>
              </w:tabs>
              <w:suppressAutoHyphens/>
              <w:ind w:left="30" w:firstLine="30"/>
              <w:jc w:val="both"/>
              <w:rPr>
                <w:bCs/>
                <w:iCs/>
                <w:spacing w:val="0"/>
                <w:sz w:val="20"/>
                <w:szCs w:val="20"/>
                <w:lang w:eastAsia="en-US"/>
              </w:rPr>
            </w:pPr>
            <w:r w:rsidRPr="007D04B7">
              <w:rPr>
                <w:bCs/>
                <w:iCs/>
                <w:spacing w:val="0"/>
                <w:sz w:val="20"/>
                <w:szCs w:val="20"/>
                <w:lang w:eastAsia="en-US"/>
              </w:rPr>
              <w:t xml:space="preserve"> Что не запрещается гражданскому служащему в связи с прохождением гражданской службы</w:t>
            </w:r>
          </w:p>
        </w:tc>
        <w:tc>
          <w:tcPr>
            <w:tcW w:w="2017" w:type="pct"/>
            <w:shd w:val="clear" w:color="auto" w:fill="auto"/>
          </w:tcPr>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 xml:space="preserve">а) осуществлять предпринимательскую деятельность; </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 xml:space="preserve">б) заниматься иной оплачиваемой деятельностью (преподавательской); </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в) приобретать в случаях, установленных федеральным законом, ценные бумаги, по которым может быть получен доход</w:t>
            </w:r>
          </w:p>
        </w:tc>
        <w:tc>
          <w:tcPr>
            <w:tcW w:w="970" w:type="pct"/>
          </w:tcPr>
          <w:p w:rsidR="00732C8D" w:rsidRPr="007D04B7" w:rsidRDefault="00732C8D" w:rsidP="003C10BB">
            <w:pPr>
              <w:tabs>
                <w:tab w:val="left" w:pos="-135"/>
              </w:tabs>
              <w:suppressAutoHyphens/>
              <w:rPr>
                <w:iCs/>
                <w:spacing w:val="0"/>
                <w:sz w:val="20"/>
                <w:szCs w:val="20"/>
                <w:lang w:eastAsia="en-US"/>
              </w:rPr>
            </w:pPr>
            <w:r>
              <w:rPr>
                <w:iCs/>
                <w:spacing w:val="0"/>
                <w:sz w:val="20"/>
                <w:szCs w:val="20"/>
                <w:lang w:eastAsia="en-US"/>
              </w:rPr>
              <w:t>б</w:t>
            </w:r>
          </w:p>
        </w:tc>
      </w:tr>
      <w:tr w:rsidR="00732C8D" w:rsidRPr="007D04B7" w:rsidTr="00732C8D">
        <w:trPr>
          <w:trHeight w:val="1185"/>
        </w:trPr>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7D04B7">
            <w:pPr>
              <w:pStyle w:val="a3"/>
              <w:numPr>
                <w:ilvl w:val="0"/>
                <w:numId w:val="33"/>
              </w:numPr>
              <w:tabs>
                <w:tab w:val="left" w:pos="0"/>
              </w:tabs>
              <w:suppressAutoHyphens/>
              <w:ind w:left="0" w:firstLine="0"/>
              <w:jc w:val="both"/>
              <w:rPr>
                <w:bCs/>
                <w:iCs/>
                <w:spacing w:val="0"/>
                <w:sz w:val="20"/>
                <w:szCs w:val="20"/>
                <w:lang w:eastAsia="en-US"/>
              </w:rPr>
            </w:pPr>
            <w:r w:rsidRPr="007D04B7">
              <w:rPr>
                <w:bCs/>
                <w:iCs/>
                <w:spacing w:val="0"/>
                <w:sz w:val="20"/>
                <w:szCs w:val="20"/>
                <w:lang w:eastAsia="en-US"/>
              </w:rPr>
              <w:t xml:space="preserve">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w:t>
            </w:r>
            <w:r w:rsidRPr="007D04B7">
              <w:rPr>
                <w:bCs/>
                <w:iCs/>
                <w:spacing w:val="0"/>
                <w:sz w:val="20"/>
                <w:szCs w:val="20"/>
                <w:lang w:eastAsia="en-US"/>
              </w:rPr>
              <w:lastRenderedPageBreak/>
              <w:t>иных имущественных прав для себя или для третьих лиц либо незаконное предоставление такой выгоды указанному лицу другими физическими лицами называется:</w:t>
            </w:r>
          </w:p>
        </w:tc>
        <w:tc>
          <w:tcPr>
            <w:tcW w:w="2017" w:type="pct"/>
            <w:shd w:val="clear" w:color="auto" w:fill="auto"/>
          </w:tcPr>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lastRenderedPageBreak/>
              <w:t>а) Коррупция</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б) Преступление</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в) Правонарушение</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г) должностной проступок</w:t>
            </w:r>
          </w:p>
        </w:tc>
        <w:tc>
          <w:tcPr>
            <w:tcW w:w="970" w:type="pct"/>
          </w:tcPr>
          <w:p w:rsidR="00732C8D" w:rsidRPr="007D04B7" w:rsidRDefault="00732C8D" w:rsidP="003C10BB">
            <w:pPr>
              <w:tabs>
                <w:tab w:val="left" w:pos="-135"/>
              </w:tabs>
              <w:suppressAutoHyphens/>
              <w:rPr>
                <w:iCs/>
                <w:spacing w:val="0"/>
                <w:sz w:val="20"/>
                <w:szCs w:val="20"/>
                <w:lang w:eastAsia="en-US"/>
              </w:rPr>
            </w:pPr>
            <w:r>
              <w:rPr>
                <w:iCs/>
                <w:spacing w:val="0"/>
                <w:sz w:val="20"/>
                <w:szCs w:val="20"/>
                <w:lang w:eastAsia="en-US"/>
              </w:rPr>
              <w:t>а</w:t>
            </w:r>
          </w:p>
        </w:tc>
      </w:tr>
      <w:tr w:rsidR="00732C8D" w:rsidRPr="007D04B7" w:rsidTr="00732C8D">
        <w:trPr>
          <w:trHeight w:val="1020"/>
        </w:trPr>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7D04B7">
            <w:pPr>
              <w:pStyle w:val="a3"/>
              <w:numPr>
                <w:ilvl w:val="0"/>
                <w:numId w:val="33"/>
              </w:numPr>
              <w:tabs>
                <w:tab w:val="left" w:pos="143"/>
              </w:tabs>
              <w:suppressAutoHyphens/>
              <w:ind w:left="0" w:firstLine="0"/>
              <w:jc w:val="both"/>
              <w:rPr>
                <w:bCs/>
                <w:iCs/>
                <w:spacing w:val="0"/>
                <w:sz w:val="20"/>
                <w:szCs w:val="20"/>
                <w:lang w:eastAsia="en-US"/>
              </w:rPr>
            </w:pPr>
            <w:r w:rsidRPr="007D04B7">
              <w:rPr>
                <w:bCs/>
                <w:iCs/>
                <w:spacing w:val="0"/>
                <w:sz w:val="20"/>
                <w:szCs w:val="20"/>
                <w:lang w:eastAsia="en-US"/>
              </w:rPr>
              <w:t>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налагаются следующие взыскания:</w:t>
            </w:r>
          </w:p>
        </w:tc>
        <w:tc>
          <w:tcPr>
            <w:tcW w:w="2017" w:type="pct"/>
            <w:shd w:val="clear" w:color="auto" w:fill="auto"/>
          </w:tcPr>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а) замечание;</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б) выговор;</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в) предупреждение о неполном должностном соответствии</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г) все перечисленное</w:t>
            </w:r>
          </w:p>
        </w:tc>
        <w:tc>
          <w:tcPr>
            <w:tcW w:w="970" w:type="pct"/>
          </w:tcPr>
          <w:p w:rsidR="00732C8D" w:rsidRPr="007D04B7" w:rsidRDefault="00732C8D" w:rsidP="003C10BB">
            <w:pPr>
              <w:tabs>
                <w:tab w:val="left" w:pos="-135"/>
              </w:tabs>
              <w:suppressAutoHyphens/>
              <w:rPr>
                <w:iCs/>
                <w:spacing w:val="0"/>
                <w:sz w:val="20"/>
                <w:szCs w:val="20"/>
                <w:lang w:eastAsia="en-US"/>
              </w:rPr>
            </w:pPr>
            <w:r>
              <w:rPr>
                <w:iCs/>
                <w:spacing w:val="0"/>
                <w:sz w:val="20"/>
                <w:szCs w:val="20"/>
                <w:lang w:eastAsia="en-US"/>
              </w:rPr>
              <w:t>г</w:t>
            </w:r>
          </w:p>
        </w:tc>
      </w:tr>
      <w:tr w:rsidR="00732C8D" w:rsidRPr="007D04B7" w:rsidTr="00732C8D">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7D04B7">
            <w:pPr>
              <w:pStyle w:val="a3"/>
              <w:numPr>
                <w:ilvl w:val="0"/>
                <w:numId w:val="33"/>
              </w:numPr>
              <w:tabs>
                <w:tab w:val="left" w:pos="0"/>
              </w:tabs>
              <w:suppressAutoHyphens/>
              <w:ind w:left="0" w:firstLine="0"/>
              <w:jc w:val="both"/>
              <w:rPr>
                <w:bCs/>
                <w:iCs/>
                <w:spacing w:val="0"/>
                <w:sz w:val="20"/>
                <w:szCs w:val="20"/>
                <w:lang w:eastAsia="en-US"/>
              </w:rPr>
            </w:pPr>
            <w:r w:rsidRPr="007D04B7">
              <w:rPr>
                <w:bCs/>
                <w:iCs/>
                <w:spacing w:val="0"/>
                <w:sz w:val="20"/>
                <w:szCs w:val="20"/>
                <w:lang w:eastAsia="en-US"/>
              </w:rPr>
              <w:t>Может ли инспектор ФНС попросить пачку бумаги при проведение проверки, если органом не были проведены закупки, и он не может распечатать протокол</w:t>
            </w:r>
          </w:p>
        </w:tc>
        <w:tc>
          <w:tcPr>
            <w:tcW w:w="2017" w:type="pct"/>
            <w:shd w:val="clear" w:color="auto" w:fill="auto"/>
          </w:tcPr>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а) да</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б) нет</w:t>
            </w:r>
          </w:p>
        </w:tc>
        <w:tc>
          <w:tcPr>
            <w:tcW w:w="970" w:type="pct"/>
          </w:tcPr>
          <w:p w:rsidR="00732C8D" w:rsidRPr="007D04B7" w:rsidRDefault="00732C8D" w:rsidP="003C10BB">
            <w:pPr>
              <w:tabs>
                <w:tab w:val="left" w:pos="-135"/>
              </w:tabs>
              <w:suppressAutoHyphens/>
              <w:rPr>
                <w:iCs/>
                <w:spacing w:val="0"/>
                <w:sz w:val="20"/>
                <w:szCs w:val="20"/>
                <w:lang w:eastAsia="en-US"/>
              </w:rPr>
            </w:pPr>
            <w:r>
              <w:rPr>
                <w:iCs/>
                <w:spacing w:val="0"/>
                <w:sz w:val="20"/>
                <w:szCs w:val="20"/>
                <w:lang w:eastAsia="en-US"/>
              </w:rPr>
              <w:t>б</w:t>
            </w:r>
          </w:p>
        </w:tc>
      </w:tr>
      <w:tr w:rsidR="00732C8D" w:rsidRPr="007D04B7" w:rsidTr="00732C8D">
        <w:trPr>
          <w:trHeight w:val="1365"/>
        </w:trPr>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7D04B7">
            <w:pPr>
              <w:pStyle w:val="a3"/>
              <w:numPr>
                <w:ilvl w:val="0"/>
                <w:numId w:val="33"/>
              </w:numPr>
              <w:tabs>
                <w:tab w:val="left" w:pos="0"/>
              </w:tabs>
              <w:suppressAutoHyphens/>
              <w:ind w:left="0" w:firstLine="0"/>
              <w:jc w:val="both"/>
              <w:rPr>
                <w:bCs/>
                <w:iCs/>
                <w:spacing w:val="0"/>
                <w:sz w:val="20"/>
                <w:szCs w:val="20"/>
                <w:lang w:eastAsia="en-US"/>
              </w:rPr>
            </w:pPr>
            <w:r w:rsidRPr="007D04B7">
              <w:rPr>
                <w:bCs/>
                <w:iCs/>
                <w:spacing w:val="0"/>
                <w:sz w:val="20"/>
                <w:szCs w:val="20"/>
                <w:lang w:eastAsia="en-US"/>
              </w:rPr>
              <w:t>Одной из гарантий, предоставляемых муниципальному служащему, являются условия работы, обеспечивающие исполнение им</w:t>
            </w:r>
          </w:p>
        </w:tc>
        <w:tc>
          <w:tcPr>
            <w:tcW w:w="2017" w:type="pct"/>
            <w:shd w:val="clear" w:color="auto" w:fill="auto"/>
          </w:tcPr>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а) полномочий органов местного самоуправления</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б) должностной инструкции</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в) требований закона</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г) указаний и распоряжений вышестоящих руководителей</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д) должностных обязанностей в соответствии с должностной инструкцией</w:t>
            </w:r>
          </w:p>
        </w:tc>
        <w:tc>
          <w:tcPr>
            <w:tcW w:w="970" w:type="pct"/>
          </w:tcPr>
          <w:p w:rsidR="00732C8D" w:rsidRPr="007D04B7" w:rsidRDefault="00732C8D" w:rsidP="003C10BB">
            <w:pPr>
              <w:tabs>
                <w:tab w:val="left" w:pos="-135"/>
              </w:tabs>
              <w:suppressAutoHyphens/>
              <w:rPr>
                <w:iCs/>
                <w:spacing w:val="0"/>
                <w:sz w:val="20"/>
                <w:szCs w:val="20"/>
                <w:lang w:eastAsia="en-US"/>
              </w:rPr>
            </w:pPr>
            <w:r>
              <w:rPr>
                <w:iCs/>
                <w:spacing w:val="0"/>
                <w:sz w:val="20"/>
                <w:szCs w:val="20"/>
                <w:lang w:eastAsia="en-US"/>
              </w:rPr>
              <w:t>д</w:t>
            </w:r>
          </w:p>
        </w:tc>
      </w:tr>
      <w:tr w:rsidR="00732C8D" w:rsidRPr="007D04B7" w:rsidTr="00732C8D">
        <w:trPr>
          <w:trHeight w:val="1005"/>
        </w:trPr>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7D04B7">
            <w:pPr>
              <w:pStyle w:val="a3"/>
              <w:numPr>
                <w:ilvl w:val="0"/>
                <w:numId w:val="33"/>
              </w:numPr>
              <w:tabs>
                <w:tab w:val="left" w:pos="0"/>
              </w:tabs>
              <w:suppressAutoHyphens/>
              <w:ind w:left="0" w:firstLine="0"/>
              <w:jc w:val="both"/>
              <w:rPr>
                <w:bCs/>
                <w:iCs/>
                <w:spacing w:val="0"/>
                <w:sz w:val="20"/>
                <w:szCs w:val="20"/>
                <w:lang w:eastAsia="en-US"/>
              </w:rPr>
            </w:pPr>
            <w:r w:rsidRPr="007D04B7">
              <w:rPr>
                <w:bCs/>
                <w:iCs/>
                <w:spacing w:val="0"/>
                <w:sz w:val="20"/>
                <w:szCs w:val="20"/>
                <w:lang w:eastAsia="en-US"/>
              </w:rPr>
              <w:t>Согласно действующему законодательству Российской Федерации обеспечивается взаимосвязь муниципальной службы и государственной гражданской службы, в частности, посредством единства требований к классным чинам муниципальных и гражданских служащих</w:t>
            </w:r>
          </w:p>
        </w:tc>
        <w:tc>
          <w:tcPr>
            <w:tcW w:w="2017" w:type="pct"/>
            <w:shd w:val="clear" w:color="auto" w:fill="auto"/>
          </w:tcPr>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а) да</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б) нет</w:t>
            </w:r>
          </w:p>
        </w:tc>
        <w:tc>
          <w:tcPr>
            <w:tcW w:w="970" w:type="pct"/>
          </w:tcPr>
          <w:p w:rsidR="00732C8D" w:rsidRPr="007D04B7" w:rsidRDefault="00732C8D" w:rsidP="003C10BB">
            <w:pPr>
              <w:tabs>
                <w:tab w:val="left" w:pos="-135"/>
              </w:tabs>
              <w:suppressAutoHyphens/>
              <w:rPr>
                <w:iCs/>
                <w:spacing w:val="0"/>
                <w:sz w:val="20"/>
                <w:szCs w:val="20"/>
                <w:lang w:eastAsia="en-US"/>
              </w:rPr>
            </w:pPr>
            <w:r>
              <w:rPr>
                <w:iCs/>
                <w:spacing w:val="0"/>
                <w:sz w:val="20"/>
                <w:szCs w:val="20"/>
                <w:lang w:eastAsia="en-US"/>
              </w:rPr>
              <w:t>б</w:t>
            </w:r>
          </w:p>
        </w:tc>
      </w:tr>
      <w:tr w:rsidR="00732C8D" w:rsidRPr="007D04B7" w:rsidTr="00732C8D">
        <w:trPr>
          <w:trHeight w:val="1020"/>
        </w:trPr>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7D04B7">
            <w:pPr>
              <w:pStyle w:val="a3"/>
              <w:numPr>
                <w:ilvl w:val="0"/>
                <w:numId w:val="33"/>
              </w:numPr>
              <w:tabs>
                <w:tab w:val="left" w:pos="0"/>
              </w:tabs>
              <w:suppressAutoHyphens/>
              <w:ind w:left="0" w:firstLine="0"/>
              <w:jc w:val="both"/>
              <w:rPr>
                <w:bCs/>
                <w:iCs/>
                <w:spacing w:val="0"/>
                <w:sz w:val="20"/>
                <w:szCs w:val="20"/>
                <w:lang w:eastAsia="en-US"/>
              </w:rPr>
            </w:pPr>
            <w:r w:rsidRPr="007D04B7">
              <w:rPr>
                <w:bCs/>
                <w:iCs/>
                <w:spacing w:val="0"/>
                <w:sz w:val="20"/>
                <w:szCs w:val="20"/>
                <w:lang w:eastAsia="en-US"/>
              </w:rPr>
              <w:t>Понятие правового статуса муниципального служащего включает в себя такие элементы, как</w:t>
            </w:r>
          </w:p>
        </w:tc>
        <w:tc>
          <w:tcPr>
            <w:tcW w:w="2017" w:type="pct"/>
            <w:shd w:val="clear" w:color="auto" w:fill="auto"/>
          </w:tcPr>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а) основные права и основные обязанности муниципального служащего</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б) имущественное положение муниципального служащего</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в) гарантии, предоставляемые муниципальному служащему</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г) ограничения, связанные с муниципальной службой</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д) стаж муниципальной службы</w:t>
            </w:r>
          </w:p>
        </w:tc>
        <w:tc>
          <w:tcPr>
            <w:tcW w:w="970" w:type="pct"/>
          </w:tcPr>
          <w:p w:rsidR="00732C8D" w:rsidRPr="007D04B7" w:rsidRDefault="00732C8D" w:rsidP="003C10BB">
            <w:pPr>
              <w:tabs>
                <w:tab w:val="left" w:pos="-135"/>
              </w:tabs>
              <w:suppressAutoHyphens/>
              <w:rPr>
                <w:iCs/>
                <w:spacing w:val="0"/>
                <w:sz w:val="20"/>
                <w:szCs w:val="20"/>
                <w:lang w:eastAsia="en-US"/>
              </w:rPr>
            </w:pPr>
            <w:r>
              <w:rPr>
                <w:iCs/>
                <w:spacing w:val="0"/>
                <w:sz w:val="20"/>
                <w:szCs w:val="20"/>
                <w:lang w:eastAsia="en-US"/>
              </w:rPr>
              <w:t>А, в</w:t>
            </w:r>
          </w:p>
        </w:tc>
      </w:tr>
      <w:tr w:rsidR="00732C8D" w:rsidRPr="007D04B7" w:rsidTr="00732C8D">
        <w:trPr>
          <w:trHeight w:val="1035"/>
        </w:trPr>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7D04B7">
            <w:pPr>
              <w:pStyle w:val="a3"/>
              <w:numPr>
                <w:ilvl w:val="0"/>
                <w:numId w:val="33"/>
              </w:numPr>
              <w:tabs>
                <w:tab w:val="left" w:pos="0"/>
              </w:tabs>
              <w:suppressAutoHyphens/>
              <w:ind w:left="0" w:firstLine="0"/>
              <w:jc w:val="both"/>
              <w:rPr>
                <w:bCs/>
                <w:iCs/>
                <w:spacing w:val="0"/>
                <w:sz w:val="20"/>
                <w:szCs w:val="20"/>
                <w:lang w:eastAsia="en-US"/>
              </w:rPr>
            </w:pPr>
            <w:r w:rsidRPr="007D04B7">
              <w:rPr>
                <w:bCs/>
                <w:iCs/>
                <w:spacing w:val="0"/>
                <w:sz w:val="20"/>
                <w:szCs w:val="20"/>
                <w:lang w:eastAsia="en-US"/>
              </w:rPr>
              <w:t xml:space="preserve">Ситуация, при которой личная заинтересованность госслужащего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w:t>
            </w:r>
            <w:r w:rsidRPr="007D04B7">
              <w:rPr>
                <w:bCs/>
                <w:iCs/>
                <w:spacing w:val="0"/>
                <w:sz w:val="20"/>
                <w:szCs w:val="20"/>
                <w:lang w:eastAsia="en-US"/>
              </w:rPr>
              <w:lastRenderedPageBreak/>
              <w:t>заинтересованностью гражданского служащего и законными интересами других лиц, способное привести к причинению вреда таким законным интересам - называется</w:t>
            </w:r>
          </w:p>
        </w:tc>
        <w:tc>
          <w:tcPr>
            <w:tcW w:w="2017" w:type="pct"/>
            <w:shd w:val="clear" w:color="auto" w:fill="auto"/>
          </w:tcPr>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lastRenderedPageBreak/>
              <w:t>а) конфликт интересов</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б) коррупция</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в) коррупционный риск</w:t>
            </w:r>
          </w:p>
          <w:p w:rsidR="00732C8D" w:rsidRPr="007D04B7" w:rsidRDefault="00732C8D" w:rsidP="003C10BB">
            <w:pPr>
              <w:tabs>
                <w:tab w:val="left" w:pos="-135"/>
              </w:tabs>
              <w:suppressAutoHyphens/>
              <w:rPr>
                <w:iCs/>
                <w:spacing w:val="0"/>
                <w:sz w:val="20"/>
                <w:szCs w:val="20"/>
                <w:lang w:eastAsia="en-US"/>
              </w:rPr>
            </w:pPr>
            <w:r w:rsidRPr="007D04B7">
              <w:rPr>
                <w:iCs/>
                <w:spacing w:val="0"/>
                <w:sz w:val="20"/>
                <w:szCs w:val="20"/>
                <w:lang w:eastAsia="en-US"/>
              </w:rPr>
              <w:t xml:space="preserve">г) </w:t>
            </w:r>
            <w:proofErr w:type="spellStart"/>
            <w:r w:rsidRPr="007D04B7">
              <w:rPr>
                <w:iCs/>
                <w:spacing w:val="0"/>
                <w:sz w:val="20"/>
                <w:szCs w:val="20"/>
                <w:lang w:eastAsia="en-US"/>
              </w:rPr>
              <w:t>коррупциогенный</w:t>
            </w:r>
            <w:proofErr w:type="spellEnd"/>
            <w:r w:rsidRPr="007D04B7">
              <w:rPr>
                <w:iCs/>
                <w:spacing w:val="0"/>
                <w:sz w:val="20"/>
                <w:szCs w:val="20"/>
                <w:lang w:eastAsia="en-US"/>
              </w:rPr>
              <w:t xml:space="preserve"> фактор.</w:t>
            </w:r>
          </w:p>
        </w:tc>
        <w:tc>
          <w:tcPr>
            <w:tcW w:w="970" w:type="pct"/>
          </w:tcPr>
          <w:p w:rsidR="00732C8D" w:rsidRPr="007D04B7" w:rsidRDefault="00732C8D" w:rsidP="003C10BB">
            <w:pPr>
              <w:tabs>
                <w:tab w:val="left" w:pos="-135"/>
              </w:tabs>
              <w:suppressAutoHyphens/>
              <w:rPr>
                <w:iCs/>
                <w:spacing w:val="0"/>
                <w:sz w:val="20"/>
                <w:szCs w:val="20"/>
                <w:lang w:eastAsia="en-US"/>
              </w:rPr>
            </w:pPr>
            <w:r>
              <w:rPr>
                <w:iCs/>
                <w:spacing w:val="0"/>
                <w:sz w:val="20"/>
                <w:szCs w:val="20"/>
                <w:lang w:eastAsia="en-US"/>
              </w:rPr>
              <w:t>а</w:t>
            </w:r>
          </w:p>
        </w:tc>
      </w:tr>
      <w:tr w:rsidR="00732C8D" w:rsidRPr="007D04B7" w:rsidTr="00732C8D">
        <w:trPr>
          <w:trHeight w:val="1268"/>
        </w:trPr>
        <w:tc>
          <w:tcPr>
            <w:tcW w:w="657" w:type="pct"/>
            <w:vMerge/>
            <w:shd w:val="clear" w:color="auto" w:fill="auto"/>
          </w:tcPr>
          <w:p w:rsidR="00732C8D" w:rsidRPr="007D04B7" w:rsidRDefault="00732C8D" w:rsidP="007D04B7">
            <w:pPr>
              <w:tabs>
                <w:tab w:val="left" w:pos="-135"/>
              </w:tabs>
              <w:suppressAutoHyphens/>
              <w:autoSpaceDE w:val="0"/>
              <w:autoSpaceDN w:val="0"/>
              <w:adjustRightInd w:val="0"/>
              <w:ind w:right="-107"/>
              <w:jc w:val="center"/>
              <w:rPr>
                <w:iCs/>
                <w:spacing w:val="0"/>
                <w:sz w:val="20"/>
                <w:szCs w:val="20"/>
              </w:rPr>
            </w:pPr>
          </w:p>
        </w:tc>
        <w:tc>
          <w:tcPr>
            <w:tcW w:w="1356" w:type="pct"/>
            <w:shd w:val="clear" w:color="auto" w:fill="auto"/>
          </w:tcPr>
          <w:p w:rsidR="00732C8D" w:rsidRPr="007D04B7" w:rsidRDefault="00732C8D" w:rsidP="007D04B7">
            <w:pPr>
              <w:tabs>
                <w:tab w:val="left" w:pos="0"/>
              </w:tabs>
              <w:suppressAutoHyphens/>
              <w:ind w:firstLine="143"/>
              <w:jc w:val="both"/>
              <w:rPr>
                <w:bCs/>
                <w:iCs/>
                <w:spacing w:val="0"/>
                <w:sz w:val="20"/>
                <w:szCs w:val="20"/>
                <w:lang w:eastAsia="en-US"/>
              </w:rPr>
            </w:pPr>
            <w:r w:rsidRPr="007D04B7">
              <w:rPr>
                <w:bCs/>
                <w:iCs/>
                <w:spacing w:val="0"/>
                <w:sz w:val="20"/>
                <w:szCs w:val="20"/>
                <w:lang w:eastAsia="en-US"/>
              </w:rPr>
              <w:t>10. В случае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гражданский служащий</w:t>
            </w:r>
          </w:p>
        </w:tc>
        <w:tc>
          <w:tcPr>
            <w:tcW w:w="2017" w:type="pct"/>
            <w:shd w:val="clear" w:color="auto" w:fill="auto"/>
          </w:tcPr>
          <w:p w:rsidR="00732C8D" w:rsidRPr="007D04B7" w:rsidRDefault="00732C8D" w:rsidP="003C10BB">
            <w:pPr>
              <w:tabs>
                <w:tab w:val="left" w:pos="-135"/>
              </w:tabs>
              <w:suppressAutoHyphens/>
              <w:ind w:right="-107"/>
              <w:rPr>
                <w:iCs/>
                <w:spacing w:val="0"/>
                <w:sz w:val="20"/>
                <w:szCs w:val="20"/>
                <w:lang w:eastAsia="en-US"/>
              </w:rPr>
            </w:pPr>
            <w:r w:rsidRPr="007D04B7">
              <w:rPr>
                <w:iCs/>
                <w:spacing w:val="0"/>
                <w:sz w:val="20"/>
                <w:szCs w:val="20"/>
                <w:lang w:eastAsia="en-US"/>
              </w:rPr>
              <w:t>а) подлежит увольнению в связи с утратой доверия</w:t>
            </w:r>
          </w:p>
          <w:p w:rsidR="00732C8D" w:rsidRPr="007D04B7" w:rsidRDefault="00732C8D" w:rsidP="003C10BB">
            <w:pPr>
              <w:tabs>
                <w:tab w:val="left" w:pos="-135"/>
              </w:tabs>
              <w:suppressAutoHyphens/>
              <w:ind w:right="-107"/>
              <w:rPr>
                <w:iCs/>
                <w:spacing w:val="0"/>
                <w:sz w:val="20"/>
                <w:szCs w:val="20"/>
                <w:lang w:eastAsia="en-US"/>
              </w:rPr>
            </w:pPr>
            <w:r w:rsidRPr="007D04B7">
              <w:rPr>
                <w:iCs/>
                <w:spacing w:val="0"/>
                <w:sz w:val="20"/>
                <w:szCs w:val="20"/>
                <w:lang w:eastAsia="en-US"/>
              </w:rPr>
              <w:t>б) подлежит привлечению к административной ответственности</w:t>
            </w:r>
          </w:p>
          <w:p w:rsidR="00732C8D" w:rsidRPr="007D04B7" w:rsidRDefault="00732C8D" w:rsidP="003C10BB">
            <w:pPr>
              <w:tabs>
                <w:tab w:val="left" w:pos="-135"/>
              </w:tabs>
              <w:suppressAutoHyphens/>
              <w:ind w:right="-107"/>
              <w:rPr>
                <w:iCs/>
                <w:spacing w:val="0"/>
                <w:sz w:val="20"/>
                <w:szCs w:val="20"/>
                <w:lang w:eastAsia="en-US"/>
              </w:rPr>
            </w:pPr>
            <w:r w:rsidRPr="007D04B7">
              <w:rPr>
                <w:iCs/>
                <w:spacing w:val="0"/>
                <w:sz w:val="20"/>
                <w:szCs w:val="20"/>
                <w:lang w:eastAsia="en-US"/>
              </w:rPr>
              <w:t>в) подлежит привлечению к уголовной ответственности</w:t>
            </w:r>
          </w:p>
        </w:tc>
        <w:tc>
          <w:tcPr>
            <w:tcW w:w="970" w:type="pct"/>
          </w:tcPr>
          <w:p w:rsidR="00732C8D" w:rsidRPr="007D04B7" w:rsidRDefault="00732C8D" w:rsidP="003C10BB">
            <w:pPr>
              <w:tabs>
                <w:tab w:val="left" w:pos="-135"/>
              </w:tabs>
              <w:suppressAutoHyphens/>
              <w:ind w:right="-107"/>
              <w:rPr>
                <w:iCs/>
                <w:spacing w:val="0"/>
                <w:sz w:val="20"/>
                <w:szCs w:val="20"/>
                <w:lang w:eastAsia="en-US"/>
              </w:rPr>
            </w:pPr>
            <w:r>
              <w:rPr>
                <w:iCs/>
                <w:spacing w:val="0"/>
                <w:sz w:val="20"/>
                <w:szCs w:val="20"/>
                <w:lang w:eastAsia="en-US"/>
              </w:rPr>
              <w:t>а</w:t>
            </w:r>
          </w:p>
        </w:tc>
      </w:tr>
    </w:tbl>
    <w:p w:rsidR="00732C8D" w:rsidRDefault="00732C8D" w:rsidP="007D04B7">
      <w:pPr>
        <w:suppressAutoHyphens/>
        <w:ind w:firstLine="709"/>
        <w:rPr>
          <w:rFonts w:eastAsia="Calibri"/>
          <w:b/>
          <w:color w:val="auto"/>
          <w:spacing w:val="0"/>
          <w:sz w:val="24"/>
          <w:szCs w:val="24"/>
          <w:lang w:eastAsia="ar-SA"/>
        </w:rPr>
      </w:pPr>
    </w:p>
    <w:p w:rsidR="00200B38" w:rsidRPr="003C10BB" w:rsidRDefault="00200B38" w:rsidP="007D04B7">
      <w:pPr>
        <w:suppressAutoHyphens/>
        <w:ind w:firstLine="709"/>
        <w:rPr>
          <w:rFonts w:eastAsia="Calibri"/>
          <w:b/>
          <w:color w:val="auto"/>
          <w:spacing w:val="0"/>
          <w:sz w:val="24"/>
          <w:szCs w:val="24"/>
          <w:lang w:eastAsia="ar-SA"/>
        </w:rPr>
      </w:pPr>
      <w:r w:rsidRPr="003C10BB">
        <w:rPr>
          <w:rFonts w:eastAsia="Calibri"/>
          <w:b/>
          <w:color w:val="auto"/>
          <w:spacing w:val="0"/>
          <w:sz w:val="24"/>
          <w:szCs w:val="24"/>
          <w:lang w:eastAsia="ar-SA"/>
        </w:rPr>
        <w:t>2.3.2</w:t>
      </w:r>
      <w:r w:rsidR="0080440E">
        <w:rPr>
          <w:rFonts w:eastAsia="Calibri"/>
          <w:b/>
          <w:color w:val="auto"/>
          <w:spacing w:val="0"/>
          <w:sz w:val="24"/>
          <w:szCs w:val="24"/>
          <w:lang w:eastAsia="ar-SA"/>
        </w:rPr>
        <w:tab/>
      </w:r>
      <w:r w:rsidRPr="003C10BB">
        <w:rPr>
          <w:rFonts w:eastAsia="Calibri"/>
          <w:b/>
          <w:color w:val="auto"/>
          <w:spacing w:val="0"/>
          <w:sz w:val="24"/>
          <w:szCs w:val="24"/>
          <w:lang w:eastAsia="ar-SA"/>
        </w:rPr>
        <w:t xml:space="preserve">Тестовые задания для </w:t>
      </w:r>
      <w:r w:rsidR="000813AF">
        <w:rPr>
          <w:rFonts w:eastAsia="Calibri"/>
          <w:b/>
          <w:color w:val="auto"/>
          <w:spacing w:val="0"/>
          <w:sz w:val="24"/>
          <w:szCs w:val="24"/>
          <w:lang w:eastAsia="ar-SA"/>
        </w:rPr>
        <w:t>промежуточной аттестации</w:t>
      </w:r>
    </w:p>
    <w:p w:rsidR="00200B38" w:rsidRPr="007D04B7" w:rsidRDefault="00200B38" w:rsidP="007D04B7">
      <w:pPr>
        <w:suppressAutoHyphens/>
        <w:ind w:firstLine="709"/>
        <w:jc w:val="both"/>
        <w:rPr>
          <w:color w:val="auto"/>
          <w:spacing w:val="0"/>
          <w:sz w:val="24"/>
          <w:szCs w:val="24"/>
        </w:rPr>
      </w:pPr>
      <w:r w:rsidRPr="007D04B7">
        <w:rPr>
          <w:color w:val="auto"/>
          <w:spacing w:val="0"/>
          <w:sz w:val="24"/>
          <w:szCs w:val="24"/>
        </w:rPr>
        <w:t>Таблица 1</w:t>
      </w:r>
      <w:r w:rsidR="00CF5E5F" w:rsidRPr="007D04B7">
        <w:rPr>
          <w:color w:val="auto"/>
          <w:spacing w:val="0"/>
          <w:sz w:val="24"/>
          <w:szCs w:val="24"/>
        </w:rPr>
        <w:t>5</w:t>
      </w:r>
      <w:r w:rsidRPr="007D04B7">
        <w:rPr>
          <w:color w:val="auto"/>
          <w:spacing w:val="0"/>
          <w:sz w:val="24"/>
          <w:szCs w:val="24"/>
        </w:rPr>
        <w:t xml:space="preserve"> – Перечень тестовых заданий, по которым </w:t>
      </w:r>
      <w:r w:rsidRPr="007D04B7">
        <w:rPr>
          <w:rFonts w:eastAsia="Calibri"/>
          <w:color w:val="auto"/>
          <w:spacing w:val="0"/>
          <w:sz w:val="24"/>
          <w:szCs w:val="24"/>
          <w:lang w:eastAsia="ar-SA"/>
        </w:rPr>
        <w:t xml:space="preserve">проводится </w:t>
      </w:r>
      <w:r w:rsidR="0090168E" w:rsidRPr="007D04B7">
        <w:rPr>
          <w:rFonts w:eastAsia="Calibri"/>
          <w:color w:val="auto"/>
          <w:spacing w:val="0"/>
          <w:sz w:val="24"/>
          <w:szCs w:val="24"/>
          <w:lang w:eastAsia="ar-SA"/>
        </w:rPr>
        <w:t>промежуточная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086"/>
        <w:gridCol w:w="1386"/>
        <w:gridCol w:w="3688"/>
        <w:gridCol w:w="1694"/>
      </w:tblGrid>
      <w:tr w:rsidR="00732C8D" w:rsidRPr="003C10BB" w:rsidTr="00732C8D">
        <w:tc>
          <w:tcPr>
            <w:tcW w:w="657" w:type="pct"/>
            <w:shd w:val="clear" w:color="auto" w:fill="auto"/>
          </w:tcPr>
          <w:p w:rsidR="00732C8D" w:rsidRPr="007D04B7" w:rsidRDefault="00732C8D" w:rsidP="003C10BB">
            <w:pPr>
              <w:tabs>
                <w:tab w:val="left" w:pos="-135"/>
              </w:tabs>
              <w:suppressAutoHyphens/>
              <w:jc w:val="center"/>
              <w:rPr>
                <w:iCs/>
                <w:color w:val="auto"/>
                <w:spacing w:val="0"/>
                <w:sz w:val="20"/>
                <w:szCs w:val="20"/>
              </w:rPr>
            </w:pPr>
            <w:r w:rsidRPr="007D04B7">
              <w:rPr>
                <w:iCs/>
                <w:color w:val="auto"/>
                <w:spacing w:val="0"/>
                <w:sz w:val="20"/>
                <w:szCs w:val="20"/>
              </w:rPr>
              <w:t>Код индикатора компетенции</w:t>
            </w:r>
          </w:p>
        </w:tc>
        <w:tc>
          <w:tcPr>
            <w:tcW w:w="3512" w:type="pct"/>
            <w:gridSpan w:val="3"/>
            <w:shd w:val="clear" w:color="auto" w:fill="auto"/>
          </w:tcPr>
          <w:p w:rsidR="00732C8D" w:rsidRPr="007D04B7" w:rsidRDefault="00732C8D" w:rsidP="003C10BB">
            <w:pPr>
              <w:tabs>
                <w:tab w:val="left" w:pos="-135"/>
              </w:tabs>
              <w:suppressAutoHyphens/>
              <w:jc w:val="center"/>
              <w:rPr>
                <w:iCs/>
                <w:color w:val="auto"/>
                <w:spacing w:val="0"/>
                <w:sz w:val="20"/>
                <w:szCs w:val="20"/>
              </w:rPr>
            </w:pPr>
            <w:r w:rsidRPr="007D04B7">
              <w:rPr>
                <w:iCs/>
                <w:color w:val="auto"/>
                <w:spacing w:val="0"/>
                <w:sz w:val="20"/>
                <w:szCs w:val="20"/>
              </w:rPr>
              <w:t>Оценочные средства</w:t>
            </w:r>
          </w:p>
        </w:tc>
        <w:tc>
          <w:tcPr>
            <w:tcW w:w="831" w:type="pct"/>
          </w:tcPr>
          <w:p w:rsidR="00732C8D" w:rsidRDefault="00732C8D" w:rsidP="003C10BB">
            <w:pPr>
              <w:tabs>
                <w:tab w:val="left" w:pos="-135"/>
              </w:tabs>
              <w:suppressAutoHyphens/>
              <w:jc w:val="center"/>
              <w:rPr>
                <w:iCs/>
                <w:color w:val="auto"/>
                <w:spacing w:val="0"/>
                <w:sz w:val="20"/>
                <w:szCs w:val="20"/>
              </w:rPr>
            </w:pPr>
            <w:r>
              <w:rPr>
                <w:iCs/>
                <w:color w:val="auto"/>
                <w:spacing w:val="0"/>
                <w:sz w:val="20"/>
                <w:szCs w:val="20"/>
              </w:rPr>
              <w:t>Ключ (признак)</w:t>
            </w:r>
          </w:p>
          <w:p w:rsidR="00732C8D" w:rsidRPr="007D04B7" w:rsidRDefault="00732C8D" w:rsidP="003C10BB">
            <w:pPr>
              <w:tabs>
                <w:tab w:val="left" w:pos="-135"/>
              </w:tabs>
              <w:suppressAutoHyphens/>
              <w:jc w:val="center"/>
              <w:rPr>
                <w:iCs/>
                <w:color w:val="auto"/>
                <w:spacing w:val="0"/>
                <w:sz w:val="20"/>
                <w:szCs w:val="20"/>
              </w:rPr>
            </w:pPr>
            <w:r>
              <w:rPr>
                <w:iCs/>
                <w:color w:val="auto"/>
                <w:spacing w:val="0"/>
                <w:sz w:val="20"/>
                <w:szCs w:val="20"/>
              </w:rPr>
              <w:t>правильного ответа</w:t>
            </w:r>
          </w:p>
        </w:tc>
      </w:tr>
      <w:tr w:rsidR="00732C8D" w:rsidRPr="003C10BB" w:rsidTr="00732C8D">
        <w:trPr>
          <w:trHeight w:val="379"/>
        </w:trPr>
        <w:tc>
          <w:tcPr>
            <w:tcW w:w="4169" w:type="pct"/>
            <w:gridSpan w:val="4"/>
            <w:shd w:val="clear" w:color="auto" w:fill="auto"/>
          </w:tcPr>
          <w:p w:rsidR="00732C8D" w:rsidRPr="007D04B7" w:rsidRDefault="00732C8D" w:rsidP="003C10BB">
            <w:pPr>
              <w:tabs>
                <w:tab w:val="left" w:pos="-135"/>
              </w:tabs>
              <w:suppressAutoHyphens/>
              <w:jc w:val="center"/>
              <w:rPr>
                <w:b/>
                <w:iCs/>
                <w:color w:val="auto"/>
                <w:spacing w:val="0"/>
                <w:sz w:val="20"/>
                <w:szCs w:val="20"/>
              </w:rPr>
            </w:pPr>
            <w:r w:rsidRPr="007D04B7">
              <w:rPr>
                <w:b/>
                <w:iCs/>
                <w:color w:val="auto"/>
                <w:spacing w:val="0"/>
                <w:sz w:val="20"/>
                <w:szCs w:val="20"/>
              </w:rPr>
              <w:t>Раздел 1  Коррупция: социальная сущность и проявления.</w:t>
            </w:r>
          </w:p>
        </w:tc>
        <w:tc>
          <w:tcPr>
            <w:tcW w:w="831" w:type="pct"/>
          </w:tcPr>
          <w:p w:rsidR="00732C8D" w:rsidRPr="007D04B7" w:rsidRDefault="00732C8D" w:rsidP="003C10BB">
            <w:pPr>
              <w:tabs>
                <w:tab w:val="left" w:pos="-135"/>
              </w:tabs>
              <w:suppressAutoHyphens/>
              <w:jc w:val="center"/>
              <w:rPr>
                <w:b/>
                <w:iCs/>
                <w:color w:val="auto"/>
                <w:spacing w:val="0"/>
                <w:sz w:val="20"/>
                <w:szCs w:val="20"/>
              </w:rPr>
            </w:pPr>
          </w:p>
        </w:tc>
      </w:tr>
      <w:tr w:rsidR="00732C8D" w:rsidRPr="003C10BB" w:rsidTr="00732C8D">
        <w:tc>
          <w:tcPr>
            <w:tcW w:w="657" w:type="pct"/>
            <w:vMerge w:val="restart"/>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r w:rsidRPr="007D04B7">
              <w:rPr>
                <w:iCs/>
                <w:spacing w:val="0"/>
                <w:sz w:val="20"/>
                <w:szCs w:val="20"/>
              </w:rPr>
              <w:t xml:space="preserve">ОПК – 6.1: </w:t>
            </w:r>
          </w:p>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color w:val="auto"/>
                <w:spacing w:val="0"/>
                <w:sz w:val="20"/>
                <w:szCs w:val="20"/>
              </w:rPr>
            </w:pPr>
            <w:r w:rsidRPr="007D04B7">
              <w:rPr>
                <w:iCs/>
                <w:color w:val="auto"/>
                <w:spacing w:val="0"/>
                <w:sz w:val="20"/>
                <w:szCs w:val="20"/>
              </w:rPr>
              <w:t xml:space="preserve">1. </w:t>
            </w:r>
            <w:r w:rsidRPr="007D04B7">
              <w:rPr>
                <w:iCs/>
                <w:spacing w:val="0"/>
                <w:sz w:val="20"/>
                <w:szCs w:val="20"/>
                <w:lang w:eastAsia="en-US"/>
              </w:rPr>
              <w:t>Основные направления государственной политики в области противодействия коррупции определяет</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Президент Российской Федерации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Правительство РФ</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Минюст РФ</w:t>
            </w:r>
          </w:p>
          <w:p w:rsidR="00732C8D" w:rsidRPr="007D04B7" w:rsidRDefault="00732C8D" w:rsidP="003C10BB">
            <w:pPr>
              <w:tabs>
                <w:tab w:val="left" w:pos="-135"/>
              </w:tabs>
              <w:suppressAutoHyphens/>
              <w:jc w:val="both"/>
              <w:rPr>
                <w:iCs/>
                <w:color w:val="auto"/>
                <w:spacing w:val="0"/>
                <w:sz w:val="20"/>
                <w:szCs w:val="20"/>
              </w:rPr>
            </w:pPr>
            <w:r w:rsidRPr="007D04B7">
              <w:rPr>
                <w:iCs/>
                <w:spacing w:val="0"/>
                <w:sz w:val="20"/>
                <w:szCs w:val="20"/>
                <w:lang w:eastAsia="en-US"/>
              </w:rPr>
              <w:t>г) Прокуратура РФ</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color w:val="auto"/>
                <w:spacing w:val="0"/>
                <w:sz w:val="20"/>
                <w:szCs w:val="20"/>
              </w:rPr>
            </w:pPr>
            <w:r w:rsidRPr="007D04B7">
              <w:rPr>
                <w:iCs/>
                <w:spacing w:val="0"/>
                <w:sz w:val="20"/>
                <w:szCs w:val="20"/>
                <w:lang w:eastAsia="en-US"/>
              </w:rPr>
              <w:t>2. Проведение единой государственной политики в области противодействия коррупции являются:</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основными направлениями деятельности государственных органов по повышению эффективности противодействия коррупции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требованием ЕСПЧ</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функцией Прокуратуры РФ</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условием развитием современного общества в условиях глобализации</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3. Целенаправленная деятельность государства, направленная на защиту прав и законных интересов граждан, общества и государства от угроз, связанных с коррупцией, а также  осуществление разносторонних и последовательных мер государства и общества с целью устранения причин и условий, порождающих и питающих коррупцию в разных сферах жизни-</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антикоррупционная политика</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противодействие коррупции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борьба с коррупцией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противодействие коррупции</w:t>
            </w:r>
          </w:p>
          <w:p w:rsidR="00732C8D" w:rsidRPr="007D04B7" w:rsidRDefault="00732C8D" w:rsidP="003C10BB">
            <w:pPr>
              <w:suppressAutoHyphens/>
              <w:jc w:val="both"/>
              <w:rPr>
                <w:iCs/>
                <w:spacing w:val="0"/>
                <w:sz w:val="20"/>
                <w:szCs w:val="20"/>
                <w:lang w:eastAsia="en-US"/>
              </w:rPr>
            </w:pP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4. Национальный план противодействия коррупции утверждается:</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Федеральный законом РФ</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указом Президента РФ</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постановлением Правительства РФ</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приказом Минюста РФ</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б</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 xml:space="preserve">5. Коррупционные риски - </w:t>
            </w:r>
          </w:p>
          <w:p w:rsidR="00732C8D" w:rsidRPr="007D04B7" w:rsidRDefault="00732C8D" w:rsidP="003C10BB">
            <w:pPr>
              <w:tabs>
                <w:tab w:val="left" w:pos="-135"/>
              </w:tabs>
              <w:suppressAutoHyphens/>
              <w:jc w:val="both"/>
              <w:rPr>
                <w:iCs/>
                <w:spacing w:val="0"/>
                <w:sz w:val="20"/>
                <w:szCs w:val="20"/>
                <w:lang w:eastAsia="en-US"/>
              </w:rPr>
            </w:pP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риски проявления коррупционных явлений и/или возникновения коррупционных ситуаций.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 xml:space="preserve">б) риск ответственности за коррупционное поведение </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lastRenderedPageBreak/>
              <w:t>в) риск разглашения личной информации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форс-мажор</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lastRenderedPageBreak/>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 xml:space="preserve">6. </w:t>
            </w:r>
            <w:proofErr w:type="spellStart"/>
            <w:r w:rsidRPr="007D04B7">
              <w:rPr>
                <w:iCs/>
                <w:spacing w:val="0"/>
                <w:sz w:val="20"/>
                <w:szCs w:val="20"/>
                <w:lang w:eastAsia="en-US"/>
              </w:rPr>
              <w:t>Коррупциогенный</w:t>
            </w:r>
            <w:proofErr w:type="spellEnd"/>
            <w:r w:rsidRPr="007D04B7">
              <w:rPr>
                <w:iCs/>
                <w:spacing w:val="0"/>
                <w:sz w:val="20"/>
                <w:szCs w:val="20"/>
                <w:lang w:eastAsia="en-US"/>
              </w:rPr>
              <w:t xml:space="preserve"> фактор (риск) - </w:t>
            </w:r>
          </w:p>
          <w:p w:rsidR="00732C8D" w:rsidRPr="007D04B7" w:rsidRDefault="00732C8D" w:rsidP="003C10BB">
            <w:pPr>
              <w:tabs>
                <w:tab w:val="left" w:pos="-135"/>
              </w:tabs>
              <w:suppressAutoHyphens/>
              <w:jc w:val="both"/>
              <w:rPr>
                <w:iCs/>
                <w:spacing w:val="0"/>
                <w:sz w:val="20"/>
                <w:szCs w:val="20"/>
                <w:lang w:eastAsia="en-US"/>
              </w:rPr>
            </w:pP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явление или совокупность явлений, порождающие коррупционные правонарушения, или способствующие их распространению</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риски проявления коррупционных явлений и/или возникновения коррупционных ситуаций.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риск ответственности за коррупционное поведение</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риск разглашения личной информации</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tcBorders>
              <w:bottom w:val="single" w:sz="4" w:space="0" w:color="auto"/>
            </w:tcBorders>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 xml:space="preserve">7. Индикатор коррупционных рисков – </w:t>
            </w:r>
          </w:p>
        </w:tc>
        <w:tc>
          <w:tcPr>
            <w:tcW w:w="1808" w:type="pct"/>
            <w:tcBorders>
              <w:bottom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показатель наличия факторов, которые могут способствовать возникновению коррупционных рисков</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уровень коррупции в стране</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степень коррупции должности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показатель роста (снижения) коррупции</w:t>
            </w:r>
          </w:p>
        </w:tc>
        <w:tc>
          <w:tcPr>
            <w:tcW w:w="831" w:type="pct"/>
            <w:tcBorders>
              <w:bottom w:val="single" w:sz="4" w:space="0" w:color="auto"/>
            </w:tcBorders>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8. Ситуация, при которой личная заинтересованность госслужащего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гражданского служащего и законными интересами других лиц, способное привести к причинению вреда таким законным интересам - называется</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конфликт интересов</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коррупция</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коррупционный риск</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 xml:space="preserve">г) </w:t>
            </w:r>
            <w:proofErr w:type="spellStart"/>
            <w:r w:rsidRPr="007D04B7">
              <w:rPr>
                <w:iCs/>
                <w:spacing w:val="0"/>
                <w:sz w:val="20"/>
                <w:szCs w:val="20"/>
                <w:lang w:eastAsia="en-US"/>
              </w:rPr>
              <w:t>коррупциогенный</w:t>
            </w:r>
            <w:proofErr w:type="spellEnd"/>
            <w:r w:rsidRPr="007D04B7">
              <w:rPr>
                <w:iCs/>
                <w:spacing w:val="0"/>
                <w:sz w:val="20"/>
                <w:szCs w:val="20"/>
                <w:lang w:eastAsia="en-US"/>
              </w:rPr>
              <w:t xml:space="preserve"> фактор</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9.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подлежат ответственности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подлежат ответственности в соответствии с международными договорами Российской Федерации и федеральными законами РФ</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не подлежат ответственности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подлежат ответственности при наличии согласия иностранного государства</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б</w:t>
            </w:r>
          </w:p>
        </w:tc>
      </w:tr>
      <w:tr w:rsidR="00732C8D" w:rsidRPr="003C10BB" w:rsidTr="00732C8D">
        <w:trPr>
          <w:trHeight w:val="1935"/>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10. Если преступление направлено против интересов Российской Федерации либо гражданина Российской Федерации или постоянно проживающего в Российской Федерации лица без гражданства, то иностранные граждане и лица без гражданства, не проживающие постоянно в Российской Федерации, совершившие преступление вне пределов Российской Федерации</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подлежат уголовной ответственности в РФ</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подлежат уголовной ответственности в РФ, если не были осуждены в иностранном государстве за это преступление</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не подлежат уголовной ответственности в РФ</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подлежат уголовной ответственности в Международном уголовном суде</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rPr>
          <w:trHeight w:val="1935"/>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11. 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 согласно Закону о противодействии коррупции, это:</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личная заинтересованность;</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корыстный интерес;</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коррупционное поведение;</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конфликт интересов.</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rPr>
          <w:trHeight w:val="278"/>
        </w:trPr>
        <w:tc>
          <w:tcPr>
            <w:tcW w:w="657" w:type="pct"/>
            <w:vMerge w:val="restart"/>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r w:rsidRPr="007D04B7">
              <w:rPr>
                <w:iCs/>
                <w:spacing w:val="0"/>
                <w:sz w:val="20"/>
                <w:szCs w:val="20"/>
              </w:rPr>
              <w:lastRenderedPageBreak/>
              <w:t>ОПК</w:t>
            </w:r>
            <w:r>
              <w:rPr>
                <w:iCs/>
                <w:spacing w:val="0"/>
                <w:sz w:val="20"/>
                <w:szCs w:val="20"/>
              </w:rPr>
              <w:t xml:space="preserve"> –</w:t>
            </w:r>
            <w:r w:rsidRPr="007D04B7">
              <w:rPr>
                <w:iCs/>
                <w:spacing w:val="0"/>
                <w:sz w:val="20"/>
                <w:szCs w:val="20"/>
              </w:rPr>
              <w:t xml:space="preserve"> 6.2</w:t>
            </w:r>
          </w:p>
          <w:p w:rsidR="00732C8D" w:rsidRPr="007D04B7" w:rsidRDefault="00732C8D" w:rsidP="003C10BB">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6.3</w:t>
            </w:r>
          </w:p>
        </w:tc>
        <w:tc>
          <w:tcPr>
            <w:tcW w:w="3512" w:type="pct"/>
            <w:gridSpan w:val="3"/>
            <w:shd w:val="clear" w:color="auto" w:fill="auto"/>
          </w:tcPr>
          <w:p w:rsidR="00732C8D" w:rsidRPr="007D04B7" w:rsidRDefault="00732C8D" w:rsidP="00CF0ABF">
            <w:pPr>
              <w:pStyle w:val="a3"/>
              <w:numPr>
                <w:ilvl w:val="0"/>
                <w:numId w:val="36"/>
              </w:numPr>
              <w:suppressAutoHyphens/>
              <w:ind w:left="241" w:hanging="283"/>
              <w:jc w:val="both"/>
              <w:rPr>
                <w:iCs/>
                <w:spacing w:val="0"/>
                <w:sz w:val="20"/>
                <w:szCs w:val="20"/>
                <w:lang w:eastAsia="en-US"/>
              </w:rPr>
            </w:pPr>
            <w:r w:rsidRPr="007D04B7">
              <w:rPr>
                <w:iCs/>
                <w:spacing w:val="0"/>
                <w:sz w:val="20"/>
                <w:szCs w:val="20"/>
                <w:lang w:eastAsia="en-US"/>
              </w:rPr>
              <w:t>Соотнесите компетенцию в области противодействия коррупции и орган государственной власти</w:t>
            </w:r>
          </w:p>
        </w:tc>
        <w:tc>
          <w:tcPr>
            <w:tcW w:w="831" w:type="pct"/>
          </w:tcPr>
          <w:p w:rsidR="00732C8D" w:rsidRPr="00732C8D" w:rsidRDefault="00732C8D" w:rsidP="00732C8D">
            <w:pPr>
              <w:suppressAutoHyphens/>
              <w:jc w:val="both"/>
              <w:rPr>
                <w:iCs/>
                <w:spacing w:val="0"/>
                <w:sz w:val="20"/>
                <w:szCs w:val="20"/>
                <w:lang w:eastAsia="en-US"/>
              </w:rPr>
            </w:pPr>
            <w:r w:rsidRPr="00732C8D">
              <w:rPr>
                <w:iCs/>
                <w:spacing w:val="0"/>
                <w:sz w:val="20"/>
                <w:szCs w:val="20"/>
                <w:lang w:eastAsia="en-US"/>
              </w:rPr>
              <w:t>1-а; 2-в; 3-б</w:t>
            </w:r>
          </w:p>
        </w:tc>
      </w:tr>
      <w:tr w:rsidR="00732C8D" w:rsidRPr="003C10BB" w:rsidTr="00732C8D">
        <w:trPr>
          <w:trHeight w:val="2483"/>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pStyle w:val="a3"/>
              <w:numPr>
                <w:ilvl w:val="0"/>
                <w:numId w:val="35"/>
              </w:numPr>
              <w:tabs>
                <w:tab w:val="left" w:pos="-135"/>
              </w:tabs>
              <w:suppressAutoHyphens/>
              <w:ind w:left="0" w:firstLine="0"/>
              <w:jc w:val="both"/>
              <w:rPr>
                <w:iCs/>
                <w:spacing w:val="0"/>
                <w:sz w:val="20"/>
                <w:szCs w:val="20"/>
                <w:lang w:eastAsia="en-US"/>
              </w:rPr>
            </w:pPr>
            <w:r w:rsidRPr="007D04B7">
              <w:rPr>
                <w:iCs/>
                <w:spacing w:val="0"/>
                <w:sz w:val="20"/>
                <w:szCs w:val="20"/>
                <w:lang w:eastAsia="en-US"/>
              </w:rPr>
              <w:t>Определение особенностей соблюдения ограничений, запретов и требований, исполнения обязанностей, установленных в целях противодействия коррупции – это компетенция</w:t>
            </w:r>
          </w:p>
          <w:p w:rsidR="00732C8D" w:rsidRPr="007D04B7" w:rsidRDefault="00732C8D" w:rsidP="003C10BB">
            <w:pPr>
              <w:pStyle w:val="a3"/>
              <w:numPr>
                <w:ilvl w:val="0"/>
                <w:numId w:val="35"/>
              </w:numPr>
              <w:tabs>
                <w:tab w:val="left" w:pos="-135"/>
              </w:tabs>
              <w:suppressAutoHyphens/>
              <w:ind w:left="0" w:firstLine="0"/>
              <w:jc w:val="both"/>
              <w:rPr>
                <w:iCs/>
                <w:spacing w:val="0"/>
                <w:sz w:val="20"/>
                <w:szCs w:val="20"/>
                <w:lang w:eastAsia="en-US"/>
              </w:rPr>
            </w:pPr>
            <w:r w:rsidRPr="007D04B7">
              <w:rPr>
                <w:iCs/>
                <w:spacing w:val="0"/>
                <w:sz w:val="20"/>
                <w:szCs w:val="20"/>
                <w:lang w:eastAsia="en-US"/>
              </w:rPr>
              <w:t>Распределение функций между федеральными органами исполнительной власти, руководство деятельностью которых оно осуществляет, по противодействию коррупции –это компетенция</w:t>
            </w:r>
          </w:p>
          <w:p w:rsidR="00732C8D" w:rsidRPr="007D04B7" w:rsidRDefault="00732C8D" w:rsidP="003C10BB">
            <w:pPr>
              <w:pStyle w:val="a3"/>
              <w:numPr>
                <w:ilvl w:val="0"/>
                <w:numId w:val="35"/>
              </w:numPr>
              <w:tabs>
                <w:tab w:val="left" w:pos="-135"/>
              </w:tabs>
              <w:suppressAutoHyphens/>
              <w:ind w:left="0" w:firstLine="0"/>
              <w:jc w:val="both"/>
              <w:rPr>
                <w:iCs/>
                <w:spacing w:val="0"/>
                <w:sz w:val="20"/>
                <w:szCs w:val="20"/>
                <w:lang w:eastAsia="en-US"/>
              </w:rPr>
            </w:pPr>
            <w:r w:rsidRPr="007D04B7">
              <w:rPr>
                <w:iCs/>
                <w:spacing w:val="0"/>
                <w:sz w:val="20"/>
                <w:szCs w:val="20"/>
                <w:lang w:eastAsia="en-US"/>
              </w:rPr>
              <w:t>Контроль деятельности органов исполнительной власти в пределах своих полномочий – это компетенция</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Президента Российской Федерации.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Федерального Собрания Российской Федерации.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Правительства Российской Федерации.</w:t>
            </w:r>
          </w:p>
        </w:tc>
        <w:tc>
          <w:tcPr>
            <w:tcW w:w="831" w:type="pct"/>
          </w:tcPr>
          <w:p w:rsidR="00732C8D" w:rsidRPr="007D04B7" w:rsidRDefault="00732C8D" w:rsidP="003C10BB">
            <w:pPr>
              <w:suppressAutoHyphens/>
              <w:jc w:val="both"/>
              <w:rPr>
                <w:iCs/>
                <w:spacing w:val="0"/>
                <w:sz w:val="20"/>
                <w:szCs w:val="20"/>
                <w:lang w:eastAsia="en-US"/>
              </w:rPr>
            </w:pPr>
          </w:p>
        </w:tc>
      </w:tr>
      <w:tr w:rsidR="00732C8D" w:rsidRPr="003C10BB" w:rsidTr="00732C8D">
        <w:trPr>
          <w:trHeight w:val="559"/>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3512" w:type="pct"/>
            <w:gridSpan w:val="3"/>
            <w:shd w:val="clear" w:color="auto" w:fill="auto"/>
          </w:tcPr>
          <w:p w:rsidR="00732C8D" w:rsidRPr="007D04B7" w:rsidRDefault="00732C8D" w:rsidP="00CF0ABF">
            <w:pPr>
              <w:pStyle w:val="a3"/>
              <w:numPr>
                <w:ilvl w:val="0"/>
                <w:numId w:val="36"/>
              </w:numPr>
              <w:suppressAutoHyphens/>
              <w:ind w:left="241" w:hanging="283"/>
              <w:jc w:val="both"/>
              <w:rPr>
                <w:iCs/>
                <w:spacing w:val="0"/>
                <w:sz w:val="20"/>
                <w:szCs w:val="20"/>
                <w:lang w:eastAsia="en-US"/>
              </w:rPr>
            </w:pPr>
            <w:r w:rsidRPr="007D04B7">
              <w:rPr>
                <w:iCs/>
                <w:spacing w:val="0"/>
                <w:sz w:val="20"/>
                <w:szCs w:val="20"/>
                <w:lang w:eastAsia="en-US"/>
              </w:rPr>
              <w:t>Взяточничество в Древней Руси называлось_______________.</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Введите ответ.</w:t>
            </w:r>
          </w:p>
        </w:tc>
        <w:tc>
          <w:tcPr>
            <w:tcW w:w="831" w:type="pct"/>
          </w:tcPr>
          <w:p w:rsidR="00732C8D" w:rsidRPr="00732C8D" w:rsidRDefault="00732C8D" w:rsidP="00732C8D">
            <w:pPr>
              <w:suppressAutoHyphens/>
              <w:jc w:val="both"/>
              <w:rPr>
                <w:iCs/>
                <w:spacing w:val="0"/>
                <w:sz w:val="20"/>
                <w:szCs w:val="20"/>
                <w:lang w:eastAsia="en-US"/>
              </w:rPr>
            </w:pPr>
            <w:r w:rsidRPr="00732C8D">
              <w:rPr>
                <w:iCs/>
                <w:spacing w:val="0"/>
                <w:sz w:val="20"/>
                <w:szCs w:val="20"/>
                <w:lang w:eastAsia="en-US"/>
              </w:rPr>
              <w:t>мздоимство</w:t>
            </w:r>
          </w:p>
        </w:tc>
      </w:tr>
      <w:tr w:rsidR="00732C8D" w:rsidRPr="003C10BB" w:rsidTr="00732C8D">
        <w:tc>
          <w:tcPr>
            <w:tcW w:w="4169" w:type="pct"/>
            <w:gridSpan w:val="4"/>
            <w:shd w:val="clear" w:color="auto" w:fill="auto"/>
          </w:tcPr>
          <w:p w:rsidR="00732C8D" w:rsidRPr="007D04B7" w:rsidRDefault="00732C8D" w:rsidP="003C10BB">
            <w:pPr>
              <w:suppressAutoHyphens/>
              <w:jc w:val="both"/>
              <w:rPr>
                <w:b/>
                <w:iCs/>
                <w:spacing w:val="0"/>
                <w:sz w:val="20"/>
                <w:szCs w:val="20"/>
                <w:lang w:eastAsia="en-US"/>
              </w:rPr>
            </w:pPr>
            <w:r w:rsidRPr="007D04B7">
              <w:rPr>
                <w:b/>
                <w:iCs/>
                <w:spacing w:val="0"/>
                <w:sz w:val="20"/>
                <w:szCs w:val="20"/>
                <w:lang w:eastAsia="en-US"/>
              </w:rPr>
              <w:t>Раздел 2. Состояние политической системы и характер антикоррупционной политики</w:t>
            </w:r>
          </w:p>
        </w:tc>
        <w:tc>
          <w:tcPr>
            <w:tcW w:w="831" w:type="pct"/>
          </w:tcPr>
          <w:p w:rsidR="00732C8D" w:rsidRPr="007D04B7" w:rsidRDefault="00732C8D" w:rsidP="003C10BB">
            <w:pPr>
              <w:suppressAutoHyphens/>
              <w:jc w:val="both"/>
              <w:rPr>
                <w:b/>
                <w:iCs/>
                <w:spacing w:val="0"/>
                <w:sz w:val="20"/>
                <w:szCs w:val="20"/>
                <w:lang w:eastAsia="en-US"/>
              </w:rPr>
            </w:pPr>
          </w:p>
        </w:tc>
      </w:tr>
      <w:tr w:rsidR="00732C8D" w:rsidRPr="003C10BB" w:rsidTr="00732C8D">
        <w:tc>
          <w:tcPr>
            <w:tcW w:w="657" w:type="pct"/>
            <w:vMerge w:val="restart"/>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6.1</w:t>
            </w: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14. Все организации обязаны разрабатывать и принимать</w:t>
            </w:r>
          </w:p>
        </w:tc>
        <w:tc>
          <w:tcPr>
            <w:tcW w:w="1808" w:type="pct"/>
            <w:shd w:val="clear" w:color="auto" w:fill="auto"/>
          </w:tcPr>
          <w:p w:rsidR="00732C8D" w:rsidRPr="006C7136" w:rsidRDefault="00732C8D" w:rsidP="003C10BB">
            <w:pPr>
              <w:suppressAutoHyphens/>
              <w:jc w:val="both"/>
              <w:rPr>
                <w:iCs/>
                <w:spacing w:val="0"/>
                <w:sz w:val="20"/>
                <w:szCs w:val="20"/>
                <w:lang w:eastAsia="en-US"/>
              </w:rPr>
            </w:pPr>
            <w:r w:rsidRPr="006C7136">
              <w:rPr>
                <w:iCs/>
                <w:spacing w:val="0"/>
                <w:sz w:val="20"/>
                <w:szCs w:val="20"/>
                <w:lang w:eastAsia="en-US"/>
              </w:rPr>
              <w:t>а) меры по предупреждению коррупции.</w:t>
            </w:r>
          </w:p>
          <w:p w:rsidR="00732C8D" w:rsidRPr="006C7136" w:rsidRDefault="00732C8D" w:rsidP="003C10BB">
            <w:pPr>
              <w:suppressAutoHyphens/>
              <w:jc w:val="both"/>
              <w:rPr>
                <w:iCs/>
                <w:spacing w:val="0"/>
                <w:sz w:val="20"/>
                <w:szCs w:val="20"/>
                <w:lang w:eastAsia="en-US"/>
              </w:rPr>
            </w:pPr>
            <w:r w:rsidRPr="006C7136">
              <w:rPr>
                <w:iCs/>
                <w:spacing w:val="0"/>
                <w:sz w:val="20"/>
                <w:szCs w:val="20"/>
                <w:lang w:eastAsia="en-US"/>
              </w:rPr>
              <w:t>б) меры по борьбе с коррупцией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меры по профилактике коррупции</w:t>
            </w:r>
          </w:p>
          <w:p w:rsidR="00732C8D" w:rsidRPr="007D04B7" w:rsidRDefault="00732C8D" w:rsidP="003C10BB">
            <w:pPr>
              <w:suppressAutoHyphens/>
              <w:rPr>
                <w:iCs/>
                <w:spacing w:val="0"/>
                <w:sz w:val="20"/>
                <w:szCs w:val="20"/>
                <w:lang w:eastAsia="en-US"/>
              </w:rPr>
            </w:pPr>
            <w:r w:rsidRPr="007D04B7">
              <w:rPr>
                <w:iCs/>
                <w:spacing w:val="0"/>
                <w:sz w:val="20"/>
                <w:szCs w:val="20"/>
                <w:lang w:eastAsia="en-US"/>
              </w:rPr>
              <w:t>г) антикоррупционную политику</w:t>
            </w:r>
          </w:p>
        </w:tc>
        <w:tc>
          <w:tcPr>
            <w:tcW w:w="831" w:type="pct"/>
          </w:tcPr>
          <w:p w:rsidR="00732C8D" w:rsidRPr="006C7136"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15.Реализация принципа разделения властей</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способствует коррупции.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способствует предупреждению коррупции.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не позволяет совершаться коррупционным правонарушениям.</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б</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16. Совокупность прав и обязанностей органа государственной власти, должностных лиц, предоставляющие возможность органу государственной власти или должностному лицу по своему усмотрению определить вид и содержание (полностью или частично) принимаемого управленческого решения, либо предоставляющие возможность выбора по своему усмотрению одного из нескольких предусмотренных ведомственным актом вариантов управленческих решений - это</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компетенция органа государственной власти или должностного лица.</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дискреционные полномочия органа государственной власти или должностного лица.</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дискриминационные полномочия органа государственной власти или должностного лица.</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б</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0"/>
              </w:tabs>
              <w:suppressAutoHyphens/>
              <w:jc w:val="both"/>
              <w:rPr>
                <w:iCs/>
                <w:spacing w:val="0"/>
                <w:sz w:val="20"/>
                <w:szCs w:val="20"/>
                <w:lang w:eastAsia="en-US"/>
              </w:rPr>
            </w:pPr>
            <w:r w:rsidRPr="007D04B7">
              <w:rPr>
                <w:iCs/>
                <w:spacing w:val="0"/>
                <w:sz w:val="20"/>
                <w:szCs w:val="20"/>
                <w:lang w:eastAsia="en-US"/>
              </w:rPr>
              <w:t>17. Реализация квалификационными коллегиями судей в рамках</w:t>
            </w:r>
          </w:p>
          <w:p w:rsidR="00732C8D" w:rsidRPr="007D04B7" w:rsidRDefault="00732C8D" w:rsidP="003C10BB">
            <w:pPr>
              <w:tabs>
                <w:tab w:val="left" w:pos="0"/>
              </w:tabs>
              <w:suppressAutoHyphens/>
              <w:jc w:val="both"/>
              <w:rPr>
                <w:iCs/>
                <w:spacing w:val="0"/>
                <w:sz w:val="20"/>
                <w:szCs w:val="20"/>
                <w:lang w:eastAsia="en-US"/>
              </w:rPr>
            </w:pPr>
            <w:r w:rsidRPr="007D04B7">
              <w:rPr>
                <w:iCs/>
                <w:spacing w:val="0"/>
                <w:sz w:val="20"/>
                <w:szCs w:val="20"/>
                <w:lang w:eastAsia="en-US"/>
              </w:rPr>
              <w:t xml:space="preserve">имеющихся полномочий положений антикоррупционного законодательства в отношении судей и претендентов на должности судей – это </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деятельность квалификационных коллегий судей по профилактике</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коррупции.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деятельность квалификационных коллегий судей по противодействию</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коррупции.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деятельность квалификационных коллегий судей по пресечению</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lastRenderedPageBreak/>
              <w:t>коррупции.</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lastRenderedPageBreak/>
              <w:t>б</w:t>
            </w:r>
          </w:p>
        </w:tc>
      </w:tr>
      <w:tr w:rsidR="00732C8D" w:rsidRPr="003C10BB" w:rsidTr="00732C8D">
        <w:trPr>
          <w:trHeight w:val="2119"/>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18.</w:t>
            </w:r>
            <w:r w:rsidRPr="007D04B7">
              <w:rPr>
                <w:sz w:val="20"/>
                <w:szCs w:val="20"/>
              </w:rPr>
              <w:t xml:space="preserve"> </w:t>
            </w:r>
            <w:r w:rsidRPr="007D04B7">
              <w:rPr>
                <w:iCs/>
                <w:spacing w:val="0"/>
                <w:sz w:val="20"/>
                <w:szCs w:val="20"/>
                <w:lang w:eastAsia="en-US"/>
              </w:rPr>
              <w:t>Определите, на основе каких принципов строится противодействие коррупции в Российской Федерации:</w:t>
            </w:r>
          </w:p>
          <w:p w:rsidR="00732C8D" w:rsidRPr="007D04B7" w:rsidRDefault="00732C8D" w:rsidP="003C10BB">
            <w:pPr>
              <w:tabs>
                <w:tab w:val="left" w:pos="-135"/>
              </w:tabs>
              <w:suppressAutoHyphens/>
              <w:jc w:val="both"/>
              <w:rPr>
                <w:iCs/>
                <w:spacing w:val="0"/>
                <w:sz w:val="20"/>
                <w:szCs w:val="20"/>
                <w:lang w:eastAsia="en-US"/>
              </w:rPr>
            </w:pP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неотвратимость ответственности за совершение коррупционных правонарушений.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приоритетное применение мер по предупреждению коррупции.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д) сотрудничество государства с институтами гражданского общества, международными организациями и физическими лицами.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е) защищенность служащих от неправомерного вмешательства в их профессиональную служебную деятельность.</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 б, в, г</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19. Предоставление привилегий родственникам или друзьям вне зависимости от их профессиональных качеств — это:</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непотизм;</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конкубинат;</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аваль;</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цессия.</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shd w:val="clear" w:color="auto" w:fill="auto"/>
          </w:tcPr>
          <w:p w:rsidR="00732C8D" w:rsidRPr="007D04B7" w:rsidRDefault="00732C8D" w:rsidP="000231FD">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6.2</w:t>
            </w:r>
          </w:p>
          <w:p w:rsidR="00732C8D" w:rsidRPr="007D04B7" w:rsidRDefault="00732C8D" w:rsidP="000231FD">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6.3</w:t>
            </w:r>
          </w:p>
        </w:tc>
        <w:tc>
          <w:tcPr>
            <w:tcW w:w="3512" w:type="pct"/>
            <w:gridSpan w:val="3"/>
            <w:shd w:val="clear" w:color="auto" w:fill="auto"/>
          </w:tcPr>
          <w:p w:rsidR="00732C8D" w:rsidRPr="007D04B7" w:rsidRDefault="00732C8D" w:rsidP="000231FD">
            <w:pPr>
              <w:suppressAutoHyphens/>
              <w:jc w:val="both"/>
              <w:rPr>
                <w:iCs/>
                <w:spacing w:val="0"/>
                <w:sz w:val="20"/>
                <w:szCs w:val="20"/>
                <w:lang w:eastAsia="en-US"/>
              </w:rPr>
            </w:pPr>
            <w:r w:rsidRPr="007D04B7">
              <w:rPr>
                <w:iCs/>
                <w:spacing w:val="0"/>
                <w:sz w:val="20"/>
                <w:szCs w:val="20"/>
                <w:lang w:eastAsia="en-US"/>
              </w:rPr>
              <w:t>20. Сложная совокупность институциональных структур государства и общества, форм взаимодействия между ними, направленных на осуществление политической власти, управления, руководства, регулирования общественно-политических процессов – это___________</w:t>
            </w:r>
          </w:p>
          <w:p w:rsidR="00732C8D" w:rsidRPr="007D04B7" w:rsidRDefault="00732C8D" w:rsidP="000231FD">
            <w:pPr>
              <w:suppressAutoHyphens/>
              <w:jc w:val="both"/>
              <w:rPr>
                <w:iCs/>
                <w:spacing w:val="0"/>
                <w:sz w:val="20"/>
                <w:szCs w:val="20"/>
                <w:lang w:eastAsia="en-US"/>
              </w:rPr>
            </w:pPr>
            <w:r w:rsidRPr="007D04B7">
              <w:rPr>
                <w:iCs/>
                <w:spacing w:val="0"/>
                <w:sz w:val="20"/>
                <w:szCs w:val="20"/>
                <w:lang w:eastAsia="en-US"/>
              </w:rPr>
              <w:t>(Введите ответ, используя пробелы).</w:t>
            </w:r>
          </w:p>
        </w:tc>
        <w:tc>
          <w:tcPr>
            <w:tcW w:w="831" w:type="pct"/>
          </w:tcPr>
          <w:p w:rsidR="00732C8D" w:rsidRPr="007D04B7" w:rsidRDefault="00732C8D" w:rsidP="000231FD">
            <w:pPr>
              <w:suppressAutoHyphens/>
              <w:jc w:val="both"/>
              <w:rPr>
                <w:iCs/>
                <w:spacing w:val="0"/>
                <w:sz w:val="20"/>
                <w:szCs w:val="20"/>
                <w:lang w:eastAsia="en-US"/>
              </w:rPr>
            </w:pPr>
            <w:r w:rsidRPr="00732C8D">
              <w:rPr>
                <w:iCs/>
                <w:spacing w:val="0"/>
                <w:sz w:val="20"/>
                <w:szCs w:val="20"/>
                <w:lang w:eastAsia="en-US"/>
              </w:rPr>
              <w:t>политическая система общества</w:t>
            </w:r>
          </w:p>
        </w:tc>
      </w:tr>
      <w:tr w:rsidR="00732C8D" w:rsidRPr="003C10BB" w:rsidTr="00732C8D">
        <w:tc>
          <w:tcPr>
            <w:tcW w:w="4169" w:type="pct"/>
            <w:gridSpan w:val="4"/>
            <w:shd w:val="clear" w:color="auto" w:fill="auto"/>
          </w:tcPr>
          <w:p w:rsidR="00732C8D" w:rsidRPr="007D04B7" w:rsidRDefault="00732C8D" w:rsidP="003C10BB">
            <w:pPr>
              <w:suppressAutoHyphens/>
              <w:jc w:val="both"/>
              <w:rPr>
                <w:b/>
                <w:iCs/>
                <w:spacing w:val="0"/>
                <w:sz w:val="20"/>
                <w:szCs w:val="20"/>
                <w:lang w:eastAsia="en-US"/>
              </w:rPr>
            </w:pPr>
            <w:r w:rsidRPr="007D04B7">
              <w:rPr>
                <w:b/>
                <w:iCs/>
                <w:spacing w:val="0"/>
                <w:sz w:val="20"/>
                <w:szCs w:val="20"/>
                <w:lang w:eastAsia="en-US"/>
              </w:rPr>
              <w:t>Раздел 3. Зарубежный опыт и международное сотрудничество в сфере противодействия коррупции</w:t>
            </w:r>
          </w:p>
        </w:tc>
        <w:tc>
          <w:tcPr>
            <w:tcW w:w="831" w:type="pct"/>
          </w:tcPr>
          <w:p w:rsidR="00732C8D" w:rsidRPr="007D04B7" w:rsidRDefault="00732C8D" w:rsidP="003C10BB">
            <w:pPr>
              <w:suppressAutoHyphens/>
              <w:jc w:val="both"/>
              <w:rPr>
                <w:b/>
                <w:iCs/>
                <w:spacing w:val="0"/>
                <w:sz w:val="20"/>
                <w:szCs w:val="20"/>
                <w:lang w:eastAsia="en-US"/>
              </w:rPr>
            </w:pPr>
          </w:p>
        </w:tc>
      </w:tr>
      <w:tr w:rsidR="00732C8D" w:rsidRPr="003C10BB" w:rsidTr="00732C8D">
        <w:tc>
          <w:tcPr>
            <w:tcW w:w="657" w:type="pct"/>
            <w:vMerge w:val="restart"/>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6.1</w:t>
            </w: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 xml:space="preserve">21. В 2001 году в журнале </w:t>
            </w:r>
            <w:proofErr w:type="spellStart"/>
            <w:r w:rsidRPr="007D04B7">
              <w:rPr>
                <w:iCs/>
                <w:spacing w:val="0"/>
                <w:sz w:val="20"/>
                <w:szCs w:val="20"/>
                <w:lang w:eastAsia="en-US"/>
              </w:rPr>
              <w:t>Journal</w:t>
            </w:r>
            <w:proofErr w:type="spellEnd"/>
            <w:r w:rsidRPr="007D04B7">
              <w:rPr>
                <w:iCs/>
                <w:spacing w:val="0"/>
                <w:sz w:val="20"/>
                <w:szCs w:val="20"/>
                <w:lang w:eastAsia="en-US"/>
              </w:rPr>
              <w:t xml:space="preserve"> </w:t>
            </w:r>
            <w:proofErr w:type="spellStart"/>
            <w:r w:rsidRPr="007D04B7">
              <w:rPr>
                <w:iCs/>
                <w:spacing w:val="0"/>
                <w:sz w:val="20"/>
                <w:szCs w:val="20"/>
                <w:lang w:eastAsia="en-US"/>
              </w:rPr>
              <w:t>of</w:t>
            </w:r>
            <w:proofErr w:type="spellEnd"/>
            <w:r w:rsidRPr="007D04B7">
              <w:rPr>
                <w:iCs/>
                <w:spacing w:val="0"/>
                <w:sz w:val="20"/>
                <w:szCs w:val="20"/>
                <w:lang w:eastAsia="en-US"/>
              </w:rPr>
              <w:t xml:space="preserve"> </w:t>
            </w:r>
            <w:proofErr w:type="spellStart"/>
            <w:r w:rsidRPr="007D04B7">
              <w:rPr>
                <w:iCs/>
                <w:spacing w:val="0"/>
                <w:sz w:val="20"/>
                <w:szCs w:val="20"/>
                <w:lang w:eastAsia="en-US"/>
              </w:rPr>
              <w:t>Japanese</w:t>
            </w:r>
            <w:proofErr w:type="spellEnd"/>
            <w:r w:rsidRPr="007D04B7">
              <w:rPr>
                <w:iCs/>
                <w:spacing w:val="0"/>
                <w:sz w:val="20"/>
                <w:szCs w:val="20"/>
                <w:lang w:eastAsia="en-US"/>
              </w:rPr>
              <w:t xml:space="preserve"> </w:t>
            </w:r>
            <w:proofErr w:type="spellStart"/>
            <w:r w:rsidRPr="007D04B7">
              <w:rPr>
                <w:iCs/>
                <w:spacing w:val="0"/>
                <w:sz w:val="20"/>
                <w:szCs w:val="20"/>
                <w:lang w:eastAsia="en-US"/>
              </w:rPr>
              <w:t>Trade</w:t>
            </w:r>
            <w:proofErr w:type="spellEnd"/>
            <w:r w:rsidRPr="007D04B7">
              <w:rPr>
                <w:iCs/>
                <w:spacing w:val="0"/>
                <w:sz w:val="20"/>
                <w:szCs w:val="20"/>
                <w:lang w:eastAsia="en-US"/>
              </w:rPr>
              <w:t xml:space="preserve"> &amp; </w:t>
            </w:r>
            <w:proofErr w:type="spellStart"/>
            <w:r w:rsidRPr="007D04B7">
              <w:rPr>
                <w:iCs/>
                <w:spacing w:val="0"/>
                <w:sz w:val="20"/>
                <w:szCs w:val="20"/>
                <w:lang w:eastAsia="en-US"/>
              </w:rPr>
              <w:t>Industry</w:t>
            </w:r>
            <w:proofErr w:type="spellEnd"/>
            <w:r w:rsidRPr="007D04B7">
              <w:rPr>
                <w:iCs/>
                <w:spacing w:val="0"/>
                <w:sz w:val="20"/>
                <w:szCs w:val="20"/>
                <w:lang w:eastAsia="en-US"/>
              </w:rPr>
              <w:t xml:space="preserve"> (Япония) было опубликовано исследование, которое установило причинно-следственную связь между уровнем коррупции и... :</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вероисповеданием.</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полом человека.</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возрастом</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22. Где отмечен один из самых наименьших уровней коррупции?</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в Сомали.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в Швейцарии.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в Дании</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в</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23. Где применяются самые жесткие меры к казнокрадам - смертная казнь?</w:t>
            </w: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в Китае.</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в Японии.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в США</w:t>
            </w:r>
          </w:p>
        </w:tc>
        <w:tc>
          <w:tcPr>
            <w:tcW w:w="831" w:type="pct"/>
          </w:tcPr>
          <w:p w:rsidR="00732C8D" w:rsidRPr="007D04B7" w:rsidRDefault="00732C8D"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24. Конвенция ООН против коррупции была принята:</w:t>
            </w:r>
          </w:p>
          <w:p w:rsidR="00732C8D" w:rsidRPr="007D04B7" w:rsidRDefault="00732C8D" w:rsidP="003C10BB">
            <w:pPr>
              <w:tabs>
                <w:tab w:val="left" w:pos="-135"/>
              </w:tabs>
              <w:suppressAutoHyphens/>
              <w:jc w:val="both"/>
              <w:rPr>
                <w:iCs/>
                <w:spacing w:val="0"/>
                <w:sz w:val="20"/>
                <w:szCs w:val="20"/>
                <w:lang w:eastAsia="en-US"/>
              </w:rPr>
            </w:pP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в 2000 г.;</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2001 г.;</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2003 г.;</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2005 г.</w:t>
            </w:r>
          </w:p>
        </w:tc>
        <w:tc>
          <w:tcPr>
            <w:tcW w:w="831" w:type="pct"/>
          </w:tcPr>
          <w:p w:rsidR="00732C8D" w:rsidRPr="007D04B7" w:rsidRDefault="00733096" w:rsidP="003C10BB">
            <w:pPr>
              <w:suppressAutoHyphens/>
              <w:jc w:val="both"/>
              <w:rPr>
                <w:iCs/>
                <w:spacing w:val="0"/>
                <w:sz w:val="20"/>
                <w:szCs w:val="20"/>
                <w:lang w:eastAsia="en-US"/>
              </w:rPr>
            </w:pPr>
            <w:r>
              <w:rPr>
                <w:iCs/>
                <w:spacing w:val="0"/>
                <w:sz w:val="20"/>
                <w:szCs w:val="20"/>
                <w:lang w:eastAsia="en-US"/>
              </w:rPr>
              <w:t>в</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25. В Конвенции ООН против коррупции «публичное должностное лицо» означает:</w:t>
            </w:r>
          </w:p>
          <w:p w:rsidR="00732C8D" w:rsidRPr="007D04B7" w:rsidRDefault="00732C8D" w:rsidP="003C10BB">
            <w:pPr>
              <w:tabs>
                <w:tab w:val="left" w:pos="-135"/>
              </w:tabs>
              <w:suppressAutoHyphens/>
              <w:jc w:val="both"/>
              <w:rPr>
                <w:iCs/>
                <w:spacing w:val="0"/>
                <w:sz w:val="20"/>
                <w:szCs w:val="20"/>
                <w:lang w:eastAsia="en-US"/>
              </w:rPr>
            </w:pP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любое избираемое лицо, занимающее какую-либо должность в законодательном, исполнительном, административном или судебном органе государства-участника на постоянной основе, за плату, независимо от уровня должности этого лица;</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 xml:space="preserve">б) любое назначаемое лицо, занимающее какую-либо должность в законодательном, исполнительном, административном или судебном органе </w:t>
            </w:r>
            <w:r w:rsidRPr="007D04B7">
              <w:rPr>
                <w:iCs/>
                <w:spacing w:val="0"/>
                <w:sz w:val="20"/>
                <w:szCs w:val="20"/>
                <w:lang w:eastAsia="en-US"/>
              </w:rPr>
              <w:lastRenderedPageBreak/>
              <w:t>государства-участника на постоянной или временной основе, за плату, независимо от уровня должности этого лица;</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любое назначаемое или избираемое лицо, занимающее какую-либо должность в законодательном, исполнительном, административном или судебном органе государства-участника на постоянной или временной основе, за плату или без оплаты труда, независимо от уровня должности этого лица.</w:t>
            </w:r>
          </w:p>
        </w:tc>
        <w:tc>
          <w:tcPr>
            <w:tcW w:w="831" w:type="pct"/>
          </w:tcPr>
          <w:p w:rsidR="00732C8D" w:rsidRPr="007D04B7" w:rsidRDefault="00733096" w:rsidP="003C10BB">
            <w:pPr>
              <w:suppressAutoHyphens/>
              <w:jc w:val="both"/>
              <w:rPr>
                <w:iCs/>
                <w:spacing w:val="0"/>
                <w:sz w:val="20"/>
                <w:szCs w:val="20"/>
                <w:lang w:eastAsia="en-US"/>
              </w:rPr>
            </w:pPr>
            <w:r>
              <w:rPr>
                <w:iCs/>
                <w:spacing w:val="0"/>
                <w:sz w:val="20"/>
                <w:szCs w:val="20"/>
                <w:lang w:eastAsia="en-US"/>
              </w:rPr>
              <w:lastRenderedPageBreak/>
              <w:t>в</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26. В Конвенции ООН против коррупции «контролируемая поставка» означает:</w:t>
            </w:r>
          </w:p>
          <w:p w:rsidR="00732C8D" w:rsidRPr="007D04B7" w:rsidRDefault="00732C8D" w:rsidP="003C10BB">
            <w:pPr>
              <w:tabs>
                <w:tab w:val="left" w:pos="-135"/>
              </w:tabs>
              <w:suppressAutoHyphens/>
              <w:jc w:val="both"/>
              <w:rPr>
                <w:iCs/>
                <w:spacing w:val="0"/>
                <w:sz w:val="20"/>
                <w:szCs w:val="20"/>
                <w:lang w:eastAsia="en-US"/>
              </w:rPr>
            </w:pPr>
          </w:p>
        </w:tc>
        <w:tc>
          <w:tcPr>
            <w:tcW w:w="1808" w:type="pct"/>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метод, при котором допускается вывоз, провоз или ввоз на территорию одного или нескольких государств незаконных или вызывающих подозрение партий груза с ведома и под надзором их компетентных органов;</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контроль таможенными органами вывоза, провоза или ввоза незаконных, или вызывающих подозрение партий груза;</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поставка (вывоз, провоз или ввоз) партий на сумму свыше 600 млн руб. или эквивалента.</w:t>
            </w:r>
          </w:p>
        </w:tc>
        <w:tc>
          <w:tcPr>
            <w:tcW w:w="831" w:type="pct"/>
          </w:tcPr>
          <w:p w:rsidR="00732C8D" w:rsidRPr="007D04B7" w:rsidRDefault="00733096"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val="restart"/>
            <w:shd w:val="clear" w:color="auto" w:fill="auto"/>
          </w:tcPr>
          <w:p w:rsidR="00732C8D" w:rsidRPr="007D04B7" w:rsidRDefault="00732C8D" w:rsidP="000231FD">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6.2</w:t>
            </w:r>
          </w:p>
          <w:p w:rsidR="00732C8D" w:rsidRPr="007D04B7" w:rsidRDefault="00732C8D" w:rsidP="000231FD">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6.3</w:t>
            </w:r>
          </w:p>
        </w:tc>
        <w:tc>
          <w:tcPr>
            <w:tcW w:w="3512" w:type="pct"/>
            <w:gridSpan w:val="3"/>
            <w:shd w:val="clear" w:color="auto" w:fill="auto"/>
          </w:tcPr>
          <w:p w:rsidR="00732C8D" w:rsidRPr="007D04B7" w:rsidRDefault="00732C8D" w:rsidP="000231FD">
            <w:pPr>
              <w:suppressAutoHyphens/>
              <w:jc w:val="both"/>
              <w:rPr>
                <w:iCs/>
                <w:spacing w:val="0"/>
                <w:sz w:val="20"/>
                <w:szCs w:val="20"/>
                <w:lang w:eastAsia="en-US"/>
              </w:rPr>
            </w:pPr>
            <w:r w:rsidRPr="007D04B7">
              <w:rPr>
                <w:iCs/>
                <w:spacing w:val="0"/>
                <w:sz w:val="20"/>
                <w:szCs w:val="20"/>
                <w:lang w:eastAsia="en-US"/>
              </w:rPr>
              <w:t>27. Международный день борьбы с коррупцией отмечается _____________.</w:t>
            </w:r>
          </w:p>
          <w:p w:rsidR="00732C8D" w:rsidRPr="007D04B7" w:rsidRDefault="00732C8D" w:rsidP="000231FD">
            <w:pPr>
              <w:suppressAutoHyphens/>
              <w:jc w:val="both"/>
              <w:rPr>
                <w:iCs/>
                <w:spacing w:val="0"/>
                <w:sz w:val="20"/>
                <w:szCs w:val="20"/>
                <w:lang w:eastAsia="en-US"/>
              </w:rPr>
            </w:pPr>
            <w:r w:rsidRPr="007D04B7">
              <w:rPr>
                <w:iCs/>
                <w:spacing w:val="0"/>
                <w:sz w:val="20"/>
                <w:szCs w:val="20"/>
                <w:lang w:eastAsia="en-US"/>
              </w:rPr>
              <w:t>Введите ответ.</w:t>
            </w:r>
          </w:p>
          <w:p w:rsidR="00732C8D" w:rsidRPr="007D04B7" w:rsidRDefault="00732C8D" w:rsidP="000231FD">
            <w:pPr>
              <w:suppressAutoHyphens/>
              <w:jc w:val="both"/>
              <w:rPr>
                <w:b/>
                <w:iCs/>
                <w:spacing w:val="0"/>
                <w:sz w:val="20"/>
                <w:szCs w:val="20"/>
                <w:lang w:eastAsia="en-US"/>
              </w:rPr>
            </w:pPr>
          </w:p>
        </w:tc>
        <w:tc>
          <w:tcPr>
            <w:tcW w:w="831" w:type="pct"/>
          </w:tcPr>
          <w:p w:rsidR="00732C8D" w:rsidRPr="007D04B7" w:rsidRDefault="00733096" w:rsidP="000231FD">
            <w:pPr>
              <w:suppressAutoHyphens/>
              <w:jc w:val="both"/>
              <w:rPr>
                <w:iCs/>
                <w:spacing w:val="0"/>
                <w:sz w:val="20"/>
                <w:szCs w:val="20"/>
                <w:lang w:eastAsia="en-US"/>
              </w:rPr>
            </w:pPr>
            <w:r w:rsidRPr="00733096">
              <w:rPr>
                <w:iCs/>
                <w:spacing w:val="0"/>
                <w:sz w:val="20"/>
                <w:szCs w:val="20"/>
                <w:lang w:eastAsia="en-US"/>
              </w:rPr>
              <w:t>9 декабря</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3512" w:type="pct"/>
            <w:gridSpan w:val="3"/>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28. В соответствии с положениями Конвенции ООН «О противодействии коррупции» при условии соблюдения правовых принципов Государства-участника ответственность _____________ лиц может быть уголовной, гражданско-правовой или административной.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Вставьте пропущенное</w:t>
            </w:r>
            <w:r w:rsidR="00733096">
              <w:rPr>
                <w:iCs/>
                <w:spacing w:val="0"/>
                <w:sz w:val="20"/>
                <w:szCs w:val="20"/>
                <w:lang w:eastAsia="en-US"/>
              </w:rPr>
              <w:t xml:space="preserve"> слово</w:t>
            </w:r>
            <w:r w:rsidRPr="007D04B7">
              <w:rPr>
                <w:iCs/>
                <w:spacing w:val="0"/>
                <w:sz w:val="20"/>
                <w:szCs w:val="20"/>
                <w:lang w:eastAsia="en-US"/>
              </w:rPr>
              <w:t>.</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sidRPr="00733096">
              <w:rPr>
                <w:iCs/>
                <w:spacing w:val="0"/>
                <w:sz w:val="20"/>
                <w:szCs w:val="20"/>
                <w:lang w:eastAsia="en-US"/>
              </w:rPr>
              <w:t>юридических.</w:t>
            </w:r>
          </w:p>
        </w:tc>
      </w:tr>
      <w:tr w:rsidR="00732C8D" w:rsidRPr="003C10BB" w:rsidTr="00732C8D">
        <w:tc>
          <w:tcPr>
            <w:tcW w:w="4169" w:type="pct"/>
            <w:gridSpan w:val="4"/>
            <w:tcBorders>
              <w:right w:val="single" w:sz="4" w:space="0" w:color="auto"/>
            </w:tcBorders>
            <w:shd w:val="clear" w:color="auto" w:fill="auto"/>
          </w:tcPr>
          <w:p w:rsidR="00732C8D" w:rsidRPr="007D04B7" w:rsidRDefault="00732C8D" w:rsidP="003C10BB">
            <w:pPr>
              <w:suppressAutoHyphens/>
              <w:jc w:val="both"/>
              <w:rPr>
                <w:b/>
                <w:iCs/>
                <w:spacing w:val="0"/>
                <w:sz w:val="20"/>
                <w:szCs w:val="20"/>
                <w:lang w:eastAsia="en-US"/>
              </w:rPr>
            </w:pPr>
            <w:r w:rsidRPr="007D04B7">
              <w:rPr>
                <w:b/>
                <w:iCs/>
                <w:spacing w:val="0"/>
                <w:sz w:val="20"/>
                <w:szCs w:val="20"/>
                <w:lang w:eastAsia="en-US"/>
              </w:rPr>
              <w:t>Раздел 4. Современные механизмы противодействия коррупции</w:t>
            </w:r>
          </w:p>
        </w:tc>
        <w:tc>
          <w:tcPr>
            <w:tcW w:w="831" w:type="pct"/>
            <w:tcBorders>
              <w:right w:val="single" w:sz="4" w:space="0" w:color="auto"/>
            </w:tcBorders>
          </w:tcPr>
          <w:p w:rsidR="00732C8D" w:rsidRPr="007D04B7" w:rsidRDefault="00732C8D" w:rsidP="003C10BB">
            <w:pPr>
              <w:suppressAutoHyphens/>
              <w:jc w:val="both"/>
              <w:rPr>
                <w:b/>
                <w:iCs/>
                <w:spacing w:val="0"/>
                <w:sz w:val="20"/>
                <w:szCs w:val="20"/>
                <w:lang w:eastAsia="en-US"/>
              </w:rPr>
            </w:pPr>
          </w:p>
        </w:tc>
      </w:tr>
      <w:tr w:rsidR="00732C8D" w:rsidRPr="003C10BB" w:rsidTr="00732C8D">
        <w:tc>
          <w:tcPr>
            <w:tcW w:w="657" w:type="pct"/>
            <w:vMerge w:val="restart"/>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r w:rsidRPr="007D04B7">
              <w:rPr>
                <w:iCs/>
                <w:spacing w:val="0"/>
                <w:sz w:val="20"/>
                <w:szCs w:val="20"/>
              </w:rPr>
              <w:t xml:space="preserve">ОПК </w:t>
            </w:r>
            <w:r>
              <w:rPr>
                <w:iCs/>
                <w:spacing w:val="0"/>
                <w:sz w:val="20"/>
                <w:szCs w:val="20"/>
              </w:rPr>
              <w:t xml:space="preserve">– </w:t>
            </w:r>
            <w:r w:rsidRPr="007D04B7">
              <w:rPr>
                <w:iCs/>
                <w:spacing w:val="0"/>
                <w:sz w:val="20"/>
                <w:szCs w:val="20"/>
              </w:rPr>
              <w:t>6.1</w:t>
            </w: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 xml:space="preserve">29. Федеральным законом от 17.07.2009 № 172-ФЗ «Об антикоррупционной экспертизе нормативных правовых актов и проектов нормативных правовых актов» установлено, что </w:t>
            </w:r>
            <w:proofErr w:type="spellStart"/>
            <w:r w:rsidRPr="007D04B7">
              <w:rPr>
                <w:iCs/>
                <w:spacing w:val="0"/>
                <w:sz w:val="20"/>
                <w:szCs w:val="20"/>
                <w:lang w:eastAsia="en-US"/>
              </w:rPr>
              <w:t>коррупциогенными</w:t>
            </w:r>
            <w:proofErr w:type="spellEnd"/>
            <w:r w:rsidRPr="007D04B7">
              <w:rPr>
                <w:iCs/>
                <w:spacing w:val="0"/>
                <w:sz w:val="20"/>
                <w:szCs w:val="20"/>
                <w:lang w:eastAsia="en-US"/>
              </w:rPr>
              <w:t xml:space="preserve"> факторами нормативных правовых актов (проектов нормативных правовых актов) являются …</w:t>
            </w:r>
          </w:p>
          <w:p w:rsidR="00732C8D" w:rsidRPr="007D04B7" w:rsidRDefault="00732C8D" w:rsidP="003C10BB">
            <w:pPr>
              <w:tabs>
                <w:tab w:val="left" w:pos="-135"/>
              </w:tabs>
              <w:suppressAutoHyphens/>
              <w:jc w:val="both"/>
              <w:rPr>
                <w:iCs/>
                <w:spacing w:val="0"/>
                <w:sz w:val="20"/>
                <w:szCs w:val="20"/>
                <w:lang w:eastAsia="en-US"/>
              </w:rPr>
            </w:pP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 xml:space="preserve">а) положения, устанавливающие для </w:t>
            </w:r>
            <w:proofErr w:type="spellStart"/>
            <w:r w:rsidRPr="007D04B7">
              <w:rPr>
                <w:iCs/>
                <w:spacing w:val="0"/>
                <w:sz w:val="20"/>
                <w:szCs w:val="20"/>
                <w:lang w:eastAsia="en-US"/>
              </w:rPr>
              <w:t>правоприменителя</w:t>
            </w:r>
            <w:proofErr w:type="spellEnd"/>
            <w:r w:rsidRPr="007D04B7">
              <w:rPr>
                <w:iCs/>
                <w:spacing w:val="0"/>
                <w:sz w:val="20"/>
                <w:szCs w:val="20"/>
                <w:lang w:eastAsia="en-US"/>
              </w:rPr>
              <w:t xml:space="preserve"> необоснованно широкие пределы усмотрения или возможность необоснованного применения исключений из общих правил, а также положения, содержащие неопределенные, трудновыполнимые и (или) обременительные требования</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факторы, связанные с неопределенностью реализации полномочий органа государственной власти или органа местного самоуправления, факторы, связанные с наличием правовых пробелов, а также факторы системного характера – нормативные коллизии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дефекты норм и правовые формулы, которые могут способствовать проявлениям коррупции.</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30. Верно ли следующее утверждение?</w:t>
            </w: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неверно</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верно</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б</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31. Задачей федеральных государственных органов в области информационных технологий для профилактики коррупции являются...</w:t>
            </w:r>
          </w:p>
          <w:p w:rsidR="00732C8D" w:rsidRPr="007D04B7" w:rsidRDefault="00732C8D" w:rsidP="003C10BB">
            <w:pPr>
              <w:tabs>
                <w:tab w:val="left" w:pos="-135"/>
              </w:tabs>
              <w:suppressAutoHyphens/>
              <w:jc w:val="both"/>
              <w:rPr>
                <w:iCs/>
                <w:spacing w:val="0"/>
                <w:sz w:val="20"/>
                <w:szCs w:val="20"/>
                <w:lang w:eastAsia="en-US"/>
              </w:rPr>
            </w:pP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обеспечение наличия полноты сведений, содержащихся на сайтах государственных органов, по вопросам профилактики и противодействия коррупции и иным правонарушениям</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внедрение современных информационных технологий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lastRenderedPageBreak/>
              <w:t>в) электронное взаимодействие с бизнесом</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использование в работе отечественных программных комплексов</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lastRenderedPageBreak/>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32. Механизм противодействия коррупции включает следующие элементы...</w:t>
            </w:r>
          </w:p>
          <w:p w:rsidR="00732C8D" w:rsidRPr="007D04B7" w:rsidRDefault="00732C8D" w:rsidP="003C10BB">
            <w:pPr>
              <w:suppressAutoHyphens/>
              <w:jc w:val="both"/>
              <w:rPr>
                <w:iCs/>
                <w:spacing w:val="0"/>
                <w:sz w:val="20"/>
                <w:szCs w:val="20"/>
                <w:lang w:eastAsia="en-US"/>
              </w:rPr>
            </w:pP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минимизация и (или) ликвидация последствий коррупционных деяний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предупреждение коррупции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уголовное преследование лиц, совершивших коррупционные преступления</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деятельность органов государственной власти по пресечению коррупции на государственной службе</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деятельность правоохранительных органов по раскрытию коррупционных преступлений</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а, б, в</w:t>
            </w:r>
          </w:p>
        </w:tc>
      </w:tr>
      <w:tr w:rsidR="00732C8D" w:rsidRPr="003C10BB" w:rsidTr="00732C8D">
        <w:trPr>
          <w:trHeight w:val="1658"/>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33. К мерам по профилактике коррупции относят:</w:t>
            </w:r>
          </w:p>
          <w:p w:rsidR="00732C8D" w:rsidRPr="007D04B7" w:rsidRDefault="00732C8D" w:rsidP="003C10BB">
            <w:pPr>
              <w:tabs>
                <w:tab w:val="left" w:pos="-135"/>
              </w:tabs>
              <w:suppressAutoHyphens/>
              <w:jc w:val="both"/>
              <w:rPr>
                <w:iCs/>
                <w:spacing w:val="0"/>
                <w:sz w:val="20"/>
                <w:szCs w:val="20"/>
                <w:lang w:eastAsia="en-US"/>
              </w:rPr>
            </w:pP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формирование в обществе нетерпимости к коррупционному поведению;</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антикоррупционную экспертизу правовых актов и их проектов;</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установление уголовной и административной ответственности за совершение коррупционных преступлений и правонарушений соответственно</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выявление рисков и угроз, влияющих на динамику макроэкономических показателей.</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а, б</w:t>
            </w:r>
          </w:p>
        </w:tc>
      </w:tr>
      <w:tr w:rsidR="00732C8D" w:rsidRPr="003C10BB" w:rsidTr="00732C8D">
        <w:trPr>
          <w:trHeight w:val="968"/>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34.Выберите, в какое время государственный гражданским служащим нужно предоставить сведения о доходах, имуществе и обязательствах имущественного характера?</w:t>
            </w: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не позднее 1 мая года, следующего за отчетным</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 xml:space="preserve">б) не позднее 30 апреля года, следующего за отчетным. </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б</w:t>
            </w:r>
          </w:p>
        </w:tc>
      </w:tr>
      <w:tr w:rsidR="00732C8D" w:rsidRPr="003C10BB" w:rsidTr="00733096">
        <w:trPr>
          <w:trHeight w:val="699"/>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35. Выберите ситуации, в которых гражданский служащий должен представить сведения о расходах:</w:t>
            </w:r>
          </w:p>
          <w:p w:rsidR="00732C8D" w:rsidRPr="007D04B7" w:rsidRDefault="00732C8D" w:rsidP="003C10BB">
            <w:pPr>
              <w:tabs>
                <w:tab w:val="left" w:pos="-135"/>
              </w:tabs>
              <w:suppressAutoHyphens/>
              <w:jc w:val="both"/>
              <w:rPr>
                <w:iCs/>
                <w:spacing w:val="0"/>
                <w:sz w:val="20"/>
                <w:szCs w:val="20"/>
                <w:lang w:eastAsia="en-US"/>
              </w:rPr>
            </w:pP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 xml:space="preserve">б) в случае, если общая сумма по каждой сделке, совершенной гражданским служащим, его супругой (супругом) и (или) несовершеннолетними 6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 xml:space="preserve">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w:t>
            </w:r>
            <w:r w:rsidRPr="007D04B7">
              <w:rPr>
                <w:iCs/>
                <w:spacing w:val="0"/>
                <w:sz w:val="20"/>
                <w:szCs w:val="20"/>
                <w:lang w:eastAsia="en-US"/>
              </w:rPr>
              <w:lastRenderedPageBreak/>
              <w:t>три последних года, включая отчетный период.</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lastRenderedPageBreak/>
              <w:t>б</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36. Определите вариант, при котором госслужащий может быть исключен из реестра, уволенных лиц:</w:t>
            </w:r>
          </w:p>
          <w:p w:rsidR="00732C8D" w:rsidRPr="007D04B7" w:rsidRDefault="00732C8D" w:rsidP="003C10BB">
            <w:pPr>
              <w:tabs>
                <w:tab w:val="left" w:pos="-135"/>
              </w:tabs>
              <w:suppressAutoHyphens/>
              <w:jc w:val="both"/>
              <w:rPr>
                <w:iCs/>
                <w:spacing w:val="0"/>
                <w:sz w:val="20"/>
                <w:szCs w:val="20"/>
                <w:lang w:eastAsia="en-US"/>
              </w:rPr>
            </w:pP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по истечении 3-х лет;</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при отмене акта, на основании которого данные гражданина были включены в реестр;</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по окончания срока, который предусмотрен для разглашенных данных в качестве государственной тайны.</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б</w:t>
            </w:r>
          </w:p>
        </w:tc>
      </w:tr>
      <w:tr w:rsidR="00732C8D" w:rsidRPr="003C10BB" w:rsidTr="00732C8D">
        <w:tc>
          <w:tcPr>
            <w:tcW w:w="657" w:type="pct"/>
            <w:shd w:val="clear" w:color="auto" w:fill="auto"/>
          </w:tcPr>
          <w:p w:rsidR="00732C8D" w:rsidRPr="007D04B7" w:rsidRDefault="00732C8D" w:rsidP="000231FD">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6.2</w:t>
            </w:r>
          </w:p>
          <w:p w:rsidR="00732C8D" w:rsidRPr="007D04B7" w:rsidRDefault="00732C8D" w:rsidP="000231FD">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6.3</w:t>
            </w:r>
          </w:p>
        </w:tc>
        <w:tc>
          <w:tcPr>
            <w:tcW w:w="3512" w:type="pct"/>
            <w:gridSpan w:val="3"/>
            <w:tcBorders>
              <w:right w:val="single" w:sz="4" w:space="0" w:color="auto"/>
            </w:tcBorders>
            <w:shd w:val="clear" w:color="auto" w:fill="auto"/>
          </w:tcPr>
          <w:p w:rsidR="00732C8D" w:rsidRPr="007D04B7" w:rsidRDefault="00732C8D" w:rsidP="000231FD">
            <w:pPr>
              <w:tabs>
                <w:tab w:val="left" w:pos="-135"/>
              </w:tabs>
              <w:suppressAutoHyphens/>
              <w:jc w:val="both"/>
              <w:rPr>
                <w:iCs/>
                <w:spacing w:val="0"/>
                <w:sz w:val="20"/>
                <w:szCs w:val="20"/>
                <w:lang w:eastAsia="en-US"/>
              </w:rPr>
            </w:pPr>
            <w:r w:rsidRPr="007D04B7">
              <w:rPr>
                <w:iCs/>
                <w:spacing w:val="0"/>
                <w:sz w:val="20"/>
                <w:szCs w:val="20"/>
                <w:lang w:eastAsia="en-US"/>
              </w:rPr>
              <w:t xml:space="preserve">37. Кого обязан уведомлять государственный гражданский служащий о возникшем конфликте интересов или о возможности его возникновения? </w:t>
            </w:r>
          </w:p>
        </w:tc>
        <w:tc>
          <w:tcPr>
            <w:tcW w:w="831" w:type="pct"/>
            <w:tcBorders>
              <w:right w:val="single" w:sz="4" w:space="0" w:color="auto"/>
            </w:tcBorders>
          </w:tcPr>
          <w:p w:rsidR="00732C8D" w:rsidRPr="007D04B7" w:rsidRDefault="00733096" w:rsidP="000231FD">
            <w:pPr>
              <w:tabs>
                <w:tab w:val="left" w:pos="-135"/>
              </w:tabs>
              <w:suppressAutoHyphens/>
              <w:jc w:val="both"/>
              <w:rPr>
                <w:iCs/>
                <w:spacing w:val="0"/>
                <w:sz w:val="20"/>
                <w:szCs w:val="20"/>
                <w:lang w:eastAsia="en-US"/>
              </w:rPr>
            </w:pPr>
            <w:r w:rsidRPr="00733096">
              <w:rPr>
                <w:iCs/>
                <w:spacing w:val="0"/>
                <w:sz w:val="20"/>
                <w:szCs w:val="20"/>
                <w:lang w:eastAsia="en-US"/>
              </w:rPr>
              <w:t>представителя нанимателя</w:t>
            </w:r>
          </w:p>
        </w:tc>
      </w:tr>
      <w:tr w:rsidR="00732C8D" w:rsidRPr="003C10BB" w:rsidTr="00732C8D">
        <w:tc>
          <w:tcPr>
            <w:tcW w:w="4169" w:type="pct"/>
            <w:gridSpan w:val="4"/>
            <w:tcBorders>
              <w:right w:val="single" w:sz="4" w:space="0" w:color="auto"/>
            </w:tcBorders>
            <w:shd w:val="clear" w:color="auto" w:fill="auto"/>
          </w:tcPr>
          <w:p w:rsidR="00732C8D" w:rsidRPr="007D04B7" w:rsidRDefault="00732C8D" w:rsidP="003C10BB">
            <w:pPr>
              <w:suppressAutoHyphens/>
              <w:jc w:val="both"/>
              <w:rPr>
                <w:b/>
                <w:iCs/>
                <w:spacing w:val="0"/>
                <w:sz w:val="20"/>
                <w:szCs w:val="20"/>
                <w:lang w:eastAsia="en-US"/>
              </w:rPr>
            </w:pPr>
            <w:r w:rsidRPr="007D04B7">
              <w:rPr>
                <w:b/>
                <w:iCs/>
                <w:color w:val="auto"/>
                <w:spacing w:val="0"/>
                <w:sz w:val="20"/>
                <w:szCs w:val="20"/>
              </w:rPr>
              <w:t>Раздел 5. Юридическая ответственность за коррупционные правонарушения</w:t>
            </w:r>
          </w:p>
        </w:tc>
        <w:tc>
          <w:tcPr>
            <w:tcW w:w="831" w:type="pct"/>
            <w:tcBorders>
              <w:right w:val="single" w:sz="4" w:space="0" w:color="auto"/>
            </w:tcBorders>
          </w:tcPr>
          <w:p w:rsidR="00732C8D" w:rsidRPr="007D04B7" w:rsidRDefault="00732C8D" w:rsidP="003C10BB">
            <w:pPr>
              <w:suppressAutoHyphens/>
              <w:jc w:val="both"/>
              <w:rPr>
                <w:b/>
                <w:iCs/>
                <w:color w:val="auto"/>
                <w:spacing w:val="0"/>
                <w:sz w:val="20"/>
                <w:szCs w:val="20"/>
              </w:rPr>
            </w:pPr>
          </w:p>
        </w:tc>
      </w:tr>
      <w:tr w:rsidR="00732C8D" w:rsidRPr="003C10BB" w:rsidTr="00732C8D">
        <w:tc>
          <w:tcPr>
            <w:tcW w:w="657" w:type="pct"/>
            <w:vMerge w:val="restart"/>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r w:rsidRPr="007D04B7">
              <w:rPr>
                <w:iCs/>
                <w:spacing w:val="0"/>
                <w:sz w:val="20"/>
                <w:szCs w:val="20"/>
              </w:rPr>
              <w:t xml:space="preserve">ОПК </w:t>
            </w:r>
            <w:r>
              <w:rPr>
                <w:iCs/>
                <w:spacing w:val="0"/>
                <w:sz w:val="20"/>
                <w:szCs w:val="20"/>
              </w:rPr>
              <w:t xml:space="preserve">– </w:t>
            </w:r>
            <w:r w:rsidRPr="007D04B7">
              <w:rPr>
                <w:iCs/>
                <w:spacing w:val="0"/>
                <w:sz w:val="20"/>
                <w:szCs w:val="20"/>
              </w:rPr>
              <w:t>6.1</w:t>
            </w: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38. Граждане Российской Федерации, иностранные граждане и лица без гражданства за совершение коррупционных правонарушений несут</w:t>
            </w: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уголовную, административную, гражданско-правовую ответственность</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уголовную, административную, дисциплинарную ответственность</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уголовную, административную ответственность</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уголовную, административную, гражданско-правовую и дисциплинарную ответственность</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г</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39. Лишение права занимать определенные должности или заниматься определенной деятельностью состоит в запрещении</w:t>
            </w: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занимать должности на государственной службе, в органах местного самоуправления либо заниматься определенной профессиональной или иной деятельностью</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заниматься определенной профессиональной или иной деятельностью</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занимать должности на государственной службе, в органах местного самоуправления</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заниматься любой профессиональной деятельностью</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40. Увольнению (освобождению от должности) в связи с утратой доверия в случаях, предусмотренных федеральными законами, подлежат:</w:t>
            </w: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Лица, занимающие должности в Центральном банке Российской Федерации</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лица, замещающие должности в государственных корпорациях, публично-правовых компаниях</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все вышеперечисленные лица</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г</w:t>
            </w:r>
          </w:p>
        </w:tc>
      </w:tr>
      <w:tr w:rsidR="00732C8D" w:rsidRPr="003C10BB" w:rsidTr="00732C8D">
        <w:trPr>
          <w:trHeight w:val="2348"/>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41. Применение за коррупционное правонарушение мер ответственности к юридическому лицу:</w:t>
            </w: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не освобождает от ответственности за данное коррупционное правонарушение виновное физическое лицо</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освобождает от ответственности за данное коррупционное правонарушение виновное физическое лицо</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освобождает от ответственности за данное коррупционное правонарушение виновное физическое лицо, за исключением случает предусмотренных законом</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освобождает от ответственности за данное коррупционное правонарушение виновное физическое лицо, в случаях предусмотренных международным договором</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42. Какая сумма денег признается крупным размером взятки (а также стоимость ценных бумаг, иного имущества или выгод имущественного характера)?</w:t>
            </w: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до 25 тысяч рублей.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от 25 до 150 тысяч рублей.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от 150 тысяч рублей до 1 миллион рублей.</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в</w:t>
            </w:r>
          </w:p>
        </w:tc>
      </w:tr>
      <w:tr w:rsidR="00732C8D" w:rsidRPr="003C10BB" w:rsidTr="00732C8D">
        <w:trPr>
          <w:trHeight w:val="1170"/>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43. Непринятие гражданским служащим, являющимся стороной конфликта интересов, мер по предотвращению или урегулированию конфликта</w:t>
            </w:r>
          </w:p>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интересов является:</w:t>
            </w:r>
          </w:p>
          <w:p w:rsidR="00732C8D" w:rsidRPr="007D04B7" w:rsidRDefault="00732C8D" w:rsidP="003C10BB">
            <w:pPr>
              <w:tabs>
                <w:tab w:val="left" w:pos="-135"/>
              </w:tabs>
              <w:suppressAutoHyphens/>
              <w:jc w:val="both"/>
              <w:rPr>
                <w:iCs/>
                <w:spacing w:val="0"/>
                <w:sz w:val="20"/>
                <w:szCs w:val="20"/>
                <w:lang w:eastAsia="en-US"/>
              </w:rPr>
            </w:pP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несоблюдением требований к служебному поведению, влекущим</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наложение дисциплинарного взыскания</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правонарушением, влекущим увольнение гражданского служащего с гражданской службы</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несоблюдением обязанностей, установленных в целях противодействия коррупции, влекущим наложение дисциплинарного взыскания.</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б</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44. Реестр лиц, уволенных в связи с утратой доверия, подлежит размещению на официальном сайте</w:t>
            </w:r>
          </w:p>
        </w:tc>
        <w:tc>
          <w:tcPr>
            <w:tcW w:w="1808" w:type="pct"/>
            <w:tcBorders>
              <w:right w:val="single" w:sz="4" w:space="0" w:color="auto"/>
            </w:tcBorders>
            <w:shd w:val="clear" w:color="auto" w:fill="auto"/>
          </w:tcPr>
          <w:p w:rsidR="00732C8D" w:rsidRPr="00565B50" w:rsidRDefault="00732C8D" w:rsidP="003C10BB">
            <w:pPr>
              <w:suppressAutoHyphens/>
              <w:jc w:val="both"/>
              <w:rPr>
                <w:iCs/>
                <w:color w:val="auto"/>
                <w:spacing w:val="0"/>
                <w:sz w:val="20"/>
                <w:szCs w:val="20"/>
                <w:lang w:eastAsia="en-US"/>
              </w:rPr>
            </w:pPr>
            <w:r w:rsidRPr="007D04B7">
              <w:rPr>
                <w:iCs/>
                <w:spacing w:val="0"/>
                <w:sz w:val="20"/>
                <w:szCs w:val="20"/>
                <w:lang w:eastAsia="en-US"/>
              </w:rPr>
              <w:t>а</w:t>
            </w:r>
            <w:r w:rsidRPr="00565B50">
              <w:rPr>
                <w:iCs/>
                <w:color w:val="auto"/>
                <w:spacing w:val="0"/>
                <w:sz w:val="20"/>
                <w:szCs w:val="20"/>
                <w:lang w:eastAsia="en-US"/>
              </w:rPr>
              <w:t xml:space="preserve">) </w:t>
            </w:r>
            <w:hyperlink r:id="rId10" w:history="1">
              <w:r w:rsidRPr="00565B50">
                <w:rPr>
                  <w:rStyle w:val="a4"/>
                  <w:iCs/>
                  <w:color w:val="auto"/>
                  <w:spacing w:val="0"/>
                  <w:sz w:val="20"/>
                  <w:szCs w:val="20"/>
                  <w:lang w:eastAsia="en-US"/>
                </w:rPr>
                <w:t>https://gossluzhba.gov.ru/reestr</w:t>
              </w:r>
            </w:hyperlink>
            <w:r w:rsidRPr="00565B50">
              <w:rPr>
                <w:iCs/>
                <w:color w:val="auto"/>
                <w:spacing w:val="0"/>
                <w:sz w:val="20"/>
                <w:szCs w:val="20"/>
                <w:lang w:eastAsia="en-US"/>
              </w:rPr>
              <w:t xml:space="preserve"> </w:t>
            </w:r>
          </w:p>
          <w:p w:rsidR="00732C8D" w:rsidRPr="00565B50" w:rsidRDefault="00732C8D" w:rsidP="003C10BB">
            <w:pPr>
              <w:suppressAutoHyphens/>
              <w:jc w:val="both"/>
              <w:rPr>
                <w:iCs/>
                <w:color w:val="auto"/>
                <w:spacing w:val="0"/>
                <w:sz w:val="20"/>
                <w:szCs w:val="20"/>
                <w:lang w:eastAsia="en-US"/>
              </w:rPr>
            </w:pPr>
            <w:r w:rsidRPr="00565B50">
              <w:rPr>
                <w:iCs/>
                <w:color w:val="auto"/>
                <w:spacing w:val="0"/>
                <w:sz w:val="20"/>
                <w:szCs w:val="20"/>
                <w:lang w:eastAsia="en-US"/>
              </w:rPr>
              <w:t xml:space="preserve">б) </w:t>
            </w:r>
            <w:hyperlink r:id="rId11" w:history="1">
              <w:r w:rsidRPr="00565B50">
                <w:rPr>
                  <w:rStyle w:val="a4"/>
                  <w:iCs/>
                  <w:color w:val="auto"/>
                  <w:spacing w:val="0"/>
                  <w:sz w:val="20"/>
                  <w:szCs w:val="20"/>
                  <w:lang w:eastAsia="en-US"/>
                </w:rPr>
                <w:t>http://minjust.ru</w:t>
              </w:r>
            </w:hyperlink>
          </w:p>
          <w:p w:rsidR="00732C8D" w:rsidRPr="00565B50" w:rsidRDefault="00732C8D" w:rsidP="003C10BB">
            <w:pPr>
              <w:suppressAutoHyphens/>
              <w:jc w:val="both"/>
              <w:rPr>
                <w:iCs/>
                <w:color w:val="auto"/>
                <w:spacing w:val="0"/>
                <w:sz w:val="20"/>
                <w:szCs w:val="20"/>
                <w:lang w:eastAsia="en-US"/>
              </w:rPr>
            </w:pPr>
            <w:r w:rsidRPr="00565B50">
              <w:rPr>
                <w:iCs/>
                <w:color w:val="auto"/>
                <w:spacing w:val="0"/>
                <w:sz w:val="20"/>
                <w:szCs w:val="20"/>
                <w:lang w:eastAsia="en-US"/>
              </w:rPr>
              <w:t xml:space="preserve">в) </w:t>
            </w:r>
            <w:hyperlink r:id="rId12" w:history="1">
              <w:r w:rsidRPr="00565B50">
                <w:rPr>
                  <w:rStyle w:val="a4"/>
                  <w:iCs/>
                  <w:color w:val="auto"/>
                  <w:spacing w:val="0"/>
                  <w:sz w:val="20"/>
                  <w:szCs w:val="20"/>
                  <w:lang w:eastAsia="en-US"/>
                </w:rPr>
                <w:t>https://genproc.gov.ru</w:t>
              </w:r>
            </w:hyperlink>
          </w:p>
          <w:p w:rsidR="00732C8D" w:rsidRPr="007D04B7" w:rsidRDefault="00732C8D" w:rsidP="003C10BB">
            <w:pPr>
              <w:suppressAutoHyphens/>
              <w:jc w:val="both"/>
              <w:rPr>
                <w:iCs/>
                <w:spacing w:val="0"/>
                <w:sz w:val="20"/>
                <w:szCs w:val="20"/>
                <w:lang w:eastAsia="en-US"/>
              </w:rPr>
            </w:pPr>
            <w:r w:rsidRPr="00565B50">
              <w:rPr>
                <w:iCs/>
                <w:color w:val="auto"/>
                <w:spacing w:val="0"/>
                <w:sz w:val="20"/>
                <w:szCs w:val="20"/>
                <w:lang w:eastAsia="en-US"/>
              </w:rPr>
              <w:t xml:space="preserve">г) </w:t>
            </w:r>
            <w:hyperlink r:id="rId13" w:history="1">
              <w:r w:rsidRPr="00565B50">
                <w:rPr>
                  <w:rStyle w:val="a4"/>
                  <w:iCs/>
                  <w:color w:val="auto"/>
                  <w:spacing w:val="0"/>
                  <w:sz w:val="20"/>
                  <w:szCs w:val="20"/>
                  <w:lang w:eastAsia="en-US"/>
                </w:rPr>
                <w:t>http://regulation.gov.ru</w:t>
              </w:r>
            </w:hyperlink>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а</w:t>
            </w:r>
          </w:p>
        </w:tc>
      </w:tr>
      <w:tr w:rsidR="00732C8D" w:rsidRPr="003C10BB" w:rsidTr="00732C8D">
        <w:trPr>
          <w:trHeight w:val="968"/>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45. Взыскание в отношении государственного служащего должно быть применено не позднее _______________ со дня поступления информации о совершении коррупционного правонарушения.</w:t>
            </w: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одного месяца</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 xml:space="preserve">б) трех месяцев </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шести месяцев</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г) года</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в</w:t>
            </w:r>
          </w:p>
        </w:tc>
      </w:tr>
      <w:tr w:rsidR="00732C8D" w:rsidRPr="003C10BB" w:rsidTr="00732C8D">
        <w:trPr>
          <w:trHeight w:val="967"/>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703" w:type="pct"/>
            <w:gridSpan w:val="2"/>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46. Выберите верный вариант ответа. Есть ли такое право у представителя нанимателя — снять с гражданского служащего взыскание за коррупционное правонарушение до истечения одного года со дня применения дисциплинарного взыскания?</w:t>
            </w:r>
          </w:p>
        </w:tc>
        <w:tc>
          <w:tcPr>
            <w:tcW w:w="1808" w:type="pct"/>
            <w:tcBorders>
              <w:right w:val="single" w:sz="4" w:space="0" w:color="auto"/>
            </w:tcBorders>
            <w:shd w:val="clear" w:color="auto" w:fill="auto"/>
          </w:tcPr>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а) да, при условии добросовестного и эффективного исполнения гражданским служащим своих должностных обязанностей</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б) да, по ходатайству непосредственного руководителя государственного гражданского служащего</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 законом такое право представителя нанимателя не предусмотрено.</w:t>
            </w:r>
          </w:p>
        </w:tc>
        <w:tc>
          <w:tcPr>
            <w:tcW w:w="831" w:type="pct"/>
            <w:tcBorders>
              <w:right w:val="single" w:sz="4" w:space="0" w:color="auto"/>
            </w:tcBorders>
          </w:tcPr>
          <w:p w:rsidR="00732C8D" w:rsidRPr="007D04B7" w:rsidRDefault="00733096" w:rsidP="003C10BB">
            <w:pPr>
              <w:suppressAutoHyphens/>
              <w:jc w:val="both"/>
              <w:rPr>
                <w:iCs/>
                <w:spacing w:val="0"/>
                <w:sz w:val="20"/>
                <w:szCs w:val="20"/>
                <w:lang w:eastAsia="en-US"/>
              </w:rPr>
            </w:pPr>
            <w:r>
              <w:rPr>
                <w:iCs/>
                <w:spacing w:val="0"/>
                <w:sz w:val="20"/>
                <w:szCs w:val="20"/>
                <w:lang w:eastAsia="en-US"/>
              </w:rPr>
              <w:t>в</w:t>
            </w:r>
          </w:p>
        </w:tc>
      </w:tr>
      <w:tr w:rsidR="00732C8D" w:rsidRPr="003C10BB" w:rsidTr="00732C8D">
        <w:tc>
          <w:tcPr>
            <w:tcW w:w="657" w:type="pct"/>
            <w:vMerge w:val="restart"/>
            <w:shd w:val="clear" w:color="auto" w:fill="auto"/>
          </w:tcPr>
          <w:p w:rsidR="00732C8D" w:rsidRPr="007D04B7" w:rsidRDefault="00732C8D" w:rsidP="000231FD">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6.2</w:t>
            </w:r>
          </w:p>
          <w:p w:rsidR="00732C8D" w:rsidRPr="007D04B7" w:rsidRDefault="00732C8D" w:rsidP="000231FD">
            <w:pPr>
              <w:tabs>
                <w:tab w:val="left" w:pos="-135"/>
              </w:tabs>
              <w:suppressAutoHyphens/>
              <w:autoSpaceDE w:val="0"/>
              <w:autoSpaceDN w:val="0"/>
              <w:adjustRightInd w:val="0"/>
              <w:jc w:val="center"/>
              <w:rPr>
                <w:iCs/>
                <w:spacing w:val="0"/>
                <w:sz w:val="20"/>
                <w:szCs w:val="20"/>
              </w:rPr>
            </w:pPr>
            <w:r w:rsidRPr="007D04B7">
              <w:rPr>
                <w:iCs/>
                <w:spacing w:val="0"/>
                <w:sz w:val="20"/>
                <w:szCs w:val="20"/>
              </w:rPr>
              <w:t>ОПК</w:t>
            </w:r>
            <w:r>
              <w:rPr>
                <w:iCs/>
                <w:spacing w:val="0"/>
                <w:sz w:val="20"/>
                <w:szCs w:val="20"/>
              </w:rPr>
              <w:t xml:space="preserve"> –</w:t>
            </w:r>
            <w:r w:rsidRPr="007D04B7">
              <w:rPr>
                <w:iCs/>
                <w:spacing w:val="0"/>
                <w:sz w:val="20"/>
                <w:szCs w:val="20"/>
              </w:rPr>
              <w:t xml:space="preserve"> 6.3</w:t>
            </w:r>
          </w:p>
        </w:tc>
        <w:tc>
          <w:tcPr>
            <w:tcW w:w="3512" w:type="pct"/>
            <w:gridSpan w:val="3"/>
            <w:tcBorders>
              <w:right w:val="single" w:sz="4" w:space="0" w:color="auto"/>
            </w:tcBorders>
            <w:shd w:val="clear" w:color="auto" w:fill="auto"/>
          </w:tcPr>
          <w:p w:rsidR="00732C8D" w:rsidRPr="007D04B7" w:rsidRDefault="00732C8D" w:rsidP="000231FD">
            <w:pPr>
              <w:tabs>
                <w:tab w:val="left" w:pos="-135"/>
              </w:tabs>
              <w:suppressAutoHyphens/>
              <w:jc w:val="both"/>
              <w:rPr>
                <w:iCs/>
                <w:spacing w:val="0"/>
                <w:sz w:val="20"/>
                <w:szCs w:val="20"/>
                <w:lang w:eastAsia="en-US"/>
              </w:rPr>
            </w:pPr>
            <w:r w:rsidRPr="007D04B7">
              <w:rPr>
                <w:iCs/>
                <w:spacing w:val="0"/>
                <w:sz w:val="20"/>
                <w:szCs w:val="20"/>
                <w:lang w:eastAsia="en-US"/>
              </w:rPr>
              <w:t>47.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сроком на_________.</w:t>
            </w:r>
          </w:p>
          <w:p w:rsidR="00732C8D" w:rsidRPr="007D04B7" w:rsidRDefault="00732C8D" w:rsidP="000231FD">
            <w:pPr>
              <w:tabs>
                <w:tab w:val="left" w:pos="-135"/>
              </w:tabs>
              <w:suppressAutoHyphens/>
              <w:jc w:val="both"/>
              <w:rPr>
                <w:iCs/>
                <w:spacing w:val="0"/>
                <w:sz w:val="20"/>
                <w:szCs w:val="20"/>
                <w:lang w:eastAsia="en-US"/>
              </w:rPr>
            </w:pPr>
            <w:r w:rsidRPr="007D04B7">
              <w:rPr>
                <w:iCs/>
                <w:spacing w:val="0"/>
                <w:sz w:val="20"/>
                <w:szCs w:val="20"/>
                <w:lang w:eastAsia="en-US"/>
              </w:rPr>
              <w:t>Введите ответ.</w:t>
            </w:r>
          </w:p>
        </w:tc>
        <w:tc>
          <w:tcPr>
            <w:tcW w:w="831" w:type="pct"/>
            <w:tcBorders>
              <w:right w:val="single" w:sz="4" w:space="0" w:color="auto"/>
            </w:tcBorders>
          </w:tcPr>
          <w:p w:rsidR="00732C8D" w:rsidRPr="007D04B7" w:rsidRDefault="00733096" w:rsidP="00733096">
            <w:pPr>
              <w:tabs>
                <w:tab w:val="left" w:pos="-135"/>
              </w:tabs>
              <w:suppressAutoHyphens/>
              <w:jc w:val="both"/>
              <w:rPr>
                <w:iCs/>
                <w:spacing w:val="0"/>
                <w:sz w:val="20"/>
                <w:szCs w:val="20"/>
                <w:lang w:eastAsia="en-US"/>
              </w:rPr>
            </w:pPr>
            <w:r>
              <w:rPr>
                <w:iCs/>
                <w:spacing w:val="0"/>
                <w:sz w:val="20"/>
                <w:szCs w:val="20"/>
                <w:lang w:eastAsia="en-US"/>
              </w:rPr>
              <w:t xml:space="preserve">5 (пять) </w:t>
            </w:r>
            <w:r w:rsidRPr="00733096">
              <w:rPr>
                <w:iCs/>
                <w:spacing w:val="0"/>
                <w:sz w:val="20"/>
                <w:szCs w:val="20"/>
                <w:lang w:eastAsia="en-US"/>
              </w:rPr>
              <w:t>лет.</w:t>
            </w:r>
          </w:p>
        </w:tc>
      </w:tr>
      <w:tr w:rsidR="00732C8D" w:rsidRPr="003C10BB" w:rsidTr="00732C8D">
        <w:trPr>
          <w:trHeight w:val="1245"/>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3512" w:type="pct"/>
            <w:gridSpan w:val="3"/>
            <w:tcBorders>
              <w:right w:val="single" w:sz="4" w:space="0" w:color="auto"/>
            </w:tcBorders>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48. В случае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гражданский служащий подлежит ______________.</w:t>
            </w:r>
          </w:p>
          <w:p w:rsidR="00732C8D" w:rsidRPr="007D04B7" w:rsidRDefault="00732C8D" w:rsidP="003C10BB">
            <w:pPr>
              <w:suppressAutoHyphens/>
              <w:jc w:val="both"/>
              <w:rPr>
                <w:iCs/>
                <w:spacing w:val="0"/>
                <w:sz w:val="20"/>
                <w:szCs w:val="20"/>
                <w:lang w:eastAsia="en-US"/>
              </w:rPr>
            </w:pPr>
            <w:r w:rsidRPr="007D04B7">
              <w:rPr>
                <w:iCs/>
                <w:spacing w:val="0"/>
                <w:sz w:val="20"/>
                <w:szCs w:val="20"/>
                <w:lang w:eastAsia="en-US"/>
              </w:rPr>
              <w:t>Введите ответ, используя пробелы).</w:t>
            </w:r>
          </w:p>
        </w:tc>
        <w:tc>
          <w:tcPr>
            <w:tcW w:w="831" w:type="pct"/>
            <w:tcBorders>
              <w:right w:val="single" w:sz="4" w:space="0" w:color="auto"/>
            </w:tcBorders>
          </w:tcPr>
          <w:p w:rsidR="00732C8D" w:rsidRPr="007D04B7" w:rsidRDefault="00733096" w:rsidP="003C10BB">
            <w:pPr>
              <w:tabs>
                <w:tab w:val="left" w:pos="-135"/>
              </w:tabs>
              <w:suppressAutoHyphens/>
              <w:jc w:val="both"/>
              <w:rPr>
                <w:iCs/>
                <w:spacing w:val="0"/>
                <w:sz w:val="20"/>
                <w:szCs w:val="20"/>
                <w:lang w:eastAsia="en-US"/>
              </w:rPr>
            </w:pPr>
            <w:r w:rsidRPr="00733096">
              <w:rPr>
                <w:iCs/>
                <w:spacing w:val="0"/>
                <w:sz w:val="20"/>
                <w:szCs w:val="20"/>
                <w:lang w:eastAsia="en-US"/>
              </w:rPr>
              <w:t>увольнению в связи с утратой доверия</w:t>
            </w:r>
          </w:p>
        </w:tc>
      </w:tr>
      <w:tr w:rsidR="00732C8D" w:rsidRPr="003C10BB" w:rsidTr="00732C8D">
        <w:trPr>
          <w:trHeight w:val="701"/>
        </w:trPr>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1023" w:type="pct"/>
            <w:tcBorders>
              <w:right w:val="single" w:sz="4" w:space="0" w:color="auto"/>
            </w:tcBorders>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 xml:space="preserve">49. Ребенку государственного гражданского служащего 15 января 2022 года исполнилось 18 лет. При представлении сведений о доходах, об имуществе и обязательствах имущественного характера за 2021 год государственный гражданский служащий не представил сведения в отношении своего </w:t>
            </w:r>
            <w:r w:rsidRPr="007D04B7">
              <w:rPr>
                <w:iCs/>
                <w:spacing w:val="0"/>
                <w:sz w:val="20"/>
                <w:szCs w:val="20"/>
                <w:lang w:eastAsia="en-US"/>
              </w:rPr>
              <w:lastRenderedPageBreak/>
              <w:t>ребенка. В этой ситуации:</w:t>
            </w:r>
          </w:p>
          <w:p w:rsidR="00732C8D" w:rsidRPr="007D04B7" w:rsidRDefault="00732C8D" w:rsidP="003C10BB">
            <w:pPr>
              <w:tabs>
                <w:tab w:val="left" w:pos="-135"/>
              </w:tabs>
              <w:suppressAutoHyphens/>
              <w:jc w:val="both"/>
              <w:rPr>
                <w:iCs/>
                <w:spacing w:val="0"/>
                <w:sz w:val="20"/>
                <w:szCs w:val="20"/>
                <w:lang w:eastAsia="en-US"/>
              </w:rPr>
            </w:pPr>
          </w:p>
        </w:tc>
        <w:tc>
          <w:tcPr>
            <w:tcW w:w="2489" w:type="pct"/>
            <w:gridSpan w:val="2"/>
            <w:tcBorders>
              <w:right w:val="single" w:sz="4" w:space="0" w:color="auto"/>
            </w:tcBorders>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lastRenderedPageBreak/>
              <w:t>а) к гражданскому служащему должны быть применены меры ответственности за представление неполных и (или) недостоверных сведений</w:t>
            </w:r>
          </w:p>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б) гражданский служащий не нарушал закон, так как на момент представления сведений его ребенок уже достиг совершеннолетия</w:t>
            </w:r>
          </w:p>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гражданский служащий нарушил требования закона, однако если проверка покажет, что его действия в целом были добросовестны, а не представление сведений вызвано заблуждением, то решением представителя нанимателя служащему может быть разрешено представить недостающие сведения, в том числе без применения к служащему мер ответственности за несвоевременное представление сведений</w:t>
            </w:r>
          </w:p>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 xml:space="preserve">в) гражданский служащий нарушил требования закона, однако если проверка покажет, что его действия в целом были добросовестны, а не представление сведений </w:t>
            </w:r>
            <w:r w:rsidRPr="007D04B7">
              <w:rPr>
                <w:iCs/>
                <w:spacing w:val="0"/>
                <w:sz w:val="20"/>
                <w:szCs w:val="20"/>
                <w:lang w:eastAsia="en-US"/>
              </w:rPr>
              <w:lastRenderedPageBreak/>
              <w:t>вызвано заблуждением, то решением представителя нанимателя служащему может быть разрешено представить недостающие сведения, при этом к служащему должно быть применено взыскание за несвоевременное представление сведений</w:t>
            </w:r>
          </w:p>
        </w:tc>
        <w:tc>
          <w:tcPr>
            <w:tcW w:w="831" w:type="pct"/>
            <w:tcBorders>
              <w:right w:val="single" w:sz="4" w:space="0" w:color="auto"/>
            </w:tcBorders>
          </w:tcPr>
          <w:p w:rsidR="00732C8D" w:rsidRPr="007D04B7" w:rsidRDefault="00733096" w:rsidP="003C10BB">
            <w:pPr>
              <w:tabs>
                <w:tab w:val="left" w:pos="-135"/>
              </w:tabs>
              <w:suppressAutoHyphens/>
              <w:jc w:val="both"/>
              <w:rPr>
                <w:iCs/>
                <w:spacing w:val="0"/>
                <w:sz w:val="20"/>
                <w:szCs w:val="20"/>
                <w:lang w:eastAsia="en-US"/>
              </w:rPr>
            </w:pPr>
            <w:r>
              <w:rPr>
                <w:iCs/>
                <w:spacing w:val="0"/>
                <w:sz w:val="20"/>
                <w:szCs w:val="20"/>
                <w:lang w:eastAsia="en-US"/>
              </w:rPr>
              <w:lastRenderedPageBreak/>
              <w:t>в</w:t>
            </w:r>
          </w:p>
        </w:tc>
      </w:tr>
      <w:tr w:rsidR="00732C8D" w:rsidRPr="003C10BB" w:rsidTr="00732C8D">
        <w:tc>
          <w:tcPr>
            <w:tcW w:w="657" w:type="pct"/>
            <w:vMerge/>
            <w:shd w:val="clear" w:color="auto" w:fill="auto"/>
          </w:tcPr>
          <w:p w:rsidR="00732C8D" w:rsidRPr="007D04B7" w:rsidRDefault="00732C8D" w:rsidP="003C10BB">
            <w:pPr>
              <w:tabs>
                <w:tab w:val="left" w:pos="-135"/>
              </w:tabs>
              <w:suppressAutoHyphens/>
              <w:autoSpaceDE w:val="0"/>
              <w:autoSpaceDN w:val="0"/>
              <w:adjustRightInd w:val="0"/>
              <w:jc w:val="center"/>
              <w:rPr>
                <w:iCs/>
                <w:spacing w:val="0"/>
                <w:sz w:val="20"/>
                <w:szCs w:val="20"/>
              </w:rPr>
            </w:pPr>
          </w:p>
        </w:tc>
        <w:tc>
          <w:tcPr>
            <w:tcW w:w="3512" w:type="pct"/>
            <w:gridSpan w:val="3"/>
            <w:tcBorders>
              <w:right w:val="single" w:sz="4" w:space="0" w:color="auto"/>
            </w:tcBorders>
            <w:shd w:val="clear" w:color="auto" w:fill="auto"/>
          </w:tcPr>
          <w:p w:rsidR="00732C8D" w:rsidRPr="007D04B7"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50. Получение должностным лицом, иностранным должностным либо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–это ________.</w:t>
            </w:r>
          </w:p>
          <w:p w:rsidR="00732C8D" w:rsidRDefault="00732C8D" w:rsidP="003C10BB">
            <w:pPr>
              <w:tabs>
                <w:tab w:val="left" w:pos="-135"/>
              </w:tabs>
              <w:suppressAutoHyphens/>
              <w:jc w:val="both"/>
              <w:rPr>
                <w:iCs/>
                <w:spacing w:val="0"/>
                <w:sz w:val="20"/>
                <w:szCs w:val="20"/>
                <w:lang w:eastAsia="en-US"/>
              </w:rPr>
            </w:pPr>
            <w:r w:rsidRPr="007D04B7">
              <w:rPr>
                <w:iCs/>
                <w:spacing w:val="0"/>
                <w:sz w:val="20"/>
                <w:szCs w:val="20"/>
                <w:lang w:eastAsia="en-US"/>
              </w:rPr>
              <w:t>Введите ответ.</w:t>
            </w:r>
          </w:p>
          <w:p w:rsidR="00732C8D" w:rsidRPr="007D04B7" w:rsidRDefault="00732C8D" w:rsidP="003C10BB">
            <w:pPr>
              <w:tabs>
                <w:tab w:val="left" w:pos="-135"/>
              </w:tabs>
              <w:suppressAutoHyphens/>
              <w:jc w:val="both"/>
              <w:rPr>
                <w:iCs/>
                <w:spacing w:val="0"/>
                <w:sz w:val="20"/>
                <w:szCs w:val="20"/>
                <w:lang w:eastAsia="en-US"/>
              </w:rPr>
            </w:pPr>
          </w:p>
        </w:tc>
        <w:tc>
          <w:tcPr>
            <w:tcW w:w="831" w:type="pct"/>
            <w:tcBorders>
              <w:right w:val="single" w:sz="4" w:space="0" w:color="auto"/>
            </w:tcBorders>
          </w:tcPr>
          <w:p w:rsidR="00732C8D" w:rsidRPr="007D04B7" w:rsidRDefault="00733096" w:rsidP="003C10BB">
            <w:pPr>
              <w:tabs>
                <w:tab w:val="left" w:pos="-135"/>
              </w:tabs>
              <w:suppressAutoHyphens/>
              <w:jc w:val="both"/>
              <w:rPr>
                <w:iCs/>
                <w:spacing w:val="0"/>
                <w:sz w:val="20"/>
                <w:szCs w:val="20"/>
                <w:lang w:eastAsia="en-US"/>
              </w:rPr>
            </w:pPr>
            <w:r w:rsidRPr="00733096">
              <w:rPr>
                <w:iCs/>
                <w:spacing w:val="0"/>
                <w:sz w:val="20"/>
                <w:szCs w:val="20"/>
                <w:lang w:eastAsia="en-US"/>
              </w:rPr>
              <w:t>взятка</w:t>
            </w:r>
            <w:bookmarkStart w:id="1" w:name="_GoBack"/>
            <w:bookmarkEnd w:id="1"/>
          </w:p>
        </w:tc>
      </w:tr>
    </w:tbl>
    <w:p w:rsidR="00200B38" w:rsidRPr="003C10BB" w:rsidRDefault="00200B38" w:rsidP="003C10BB">
      <w:pPr>
        <w:suppressAutoHyphens/>
        <w:ind w:firstLine="709"/>
        <w:jc w:val="both"/>
        <w:rPr>
          <w:b/>
          <w:color w:val="FF0000"/>
          <w:spacing w:val="0"/>
          <w:sz w:val="24"/>
          <w:szCs w:val="24"/>
        </w:rPr>
      </w:pPr>
    </w:p>
    <w:p w:rsidR="00200B38" w:rsidRPr="007D04B7" w:rsidRDefault="00200B38" w:rsidP="007D04B7">
      <w:pPr>
        <w:suppressAutoHyphens/>
        <w:ind w:firstLine="709"/>
        <w:jc w:val="both"/>
        <w:rPr>
          <w:rFonts w:eastAsia="Calibri"/>
          <w:b/>
          <w:bCs/>
          <w:iCs/>
          <w:color w:val="auto"/>
          <w:spacing w:val="0"/>
          <w:sz w:val="24"/>
          <w:szCs w:val="24"/>
        </w:rPr>
      </w:pPr>
      <w:r w:rsidRPr="007D04B7">
        <w:rPr>
          <w:rFonts w:eastAsia="Calibri"/>
          <w:b/>
          <w:bCs/>
          <w:iCs/>
          <w:color w:val="auto"/>
          <w:spacing w:val="0"/>
          <w:sz w:val="24"/>
          <w:szCs w:val="24"/>
        </w:rPr>
        <w:t xml:space="preserve">Критерии оценки результатов тестирования </w:t>
      </w:r>
    </w:p>
    <w:p w:rsidR="00200B38" w:rsidRPr="007D04B7" w:rsidRDefault="00200B38" w:rsidP="007D04B7">
      <w:pPr>
        <w:suppressAutoHyphens/>
        <w:ind w:firstLine="709"/>
        <w:rPr>
          <w:rFonts w:eastAsia="Calibri"/>
          <w:bCs/>
          <w:color w:val="auto"/>
          <w:spacing w:val="0"/>
          <w:sz w:val="24"/>
          <w:szCs w:val="24"/>
          <w:shd w:val="clear" w:color="auto" w:fill="FFFFFF"/>
        </w:rPr>
      </w:pPr>
      <w:r w:rsidRPr="007D04B7">
        <w:rPr>
          <w:rFonts w:eastAsia="Calibri"/>
          <w:bCs/>
          <w:color w:val="auto"/>
          <w:spacing w:val="0"/>
          <w:sz w:val="24"/>
          <w:szCs w:val="24"/>
          <w:shd w:val="clear" w:color="auto" w:fill="FFFFFF"/>
        </w:rPr>
        <w:t xml:space="preserve">менее 55% правильных ответов – неудовлетворительно (не зачтено) </w:t>
      </w:r>
    </w:p>
    <w:p w:rsidR="00200B38" w:rsidRPr="007D04B7" w:rsidRDefault="00200B38" w:rsidP="007D04B7">
      <w:pPr>
        <w:suppressAutoHyphens/>
        <w:ind w:firstLine="709"/>
        <w:rPr>
          <w:rFonts w:eastAsia="Calibri"/>
          <w:bCs/>
          <w:color w:val="auto"/>
          <w:spacing w:val="0"/>
          <w:sz w:val="24"/>
          <w:szCs w:val="24"/>
          <w:shd w:val="clear" w:color="auto" w:fill="FFFFFF"/>
        </w:rPr>
      </w:pPr>
      <w:r w:rsidRPr="007D04B7">
        <w:rPr>
          <w:rFonts w:eastAsia="Calibri"/>
          <w:bCs/>
          <w:color w:val="auto"/>
          <w:spacing w:val="0"/>
          <w:sz w:val="24"/>
          <w:szCs w:val="24"/>
          <w:shd w:val="clear" w:color="auto" w:fill="FFFFFF"/>
        </w:rPr>
        <w:t>55 – 74% правильных ответов –удовлетворительно (зачтено)</w:t>
      </w:r>
    </w:p>
    <w:p w:rsidR="00200B38" w:rsidRPr="007D04B7" w:rsidRDefault="00200B38" w:rsidP="007D04B7">
      <w:pPr>
        <w:suppressAutoHyphens/>
        <w:ind w:firstLine="709"/>
        <w:rPr>
          <w:rFonts w:eastAsia="Calibri"/>
          <w:bCs/>
          <w:color w:val="auto"/>
          <w:spacing w:val="0"/>
          <w:sz w:val="24"/>
          <w:szCs w:val="24"/>
          <w:shd w:val="clear" w:color="auto" w:fill="FFFFFF"/>
        </w:rPr>
      </w:pPr>
      <w:r w:rsidRPr="007D04B7">
        <w:rPr>
          <w:rFonts w:eastAsia="Calibri"/>
          <w:bCs/>
          <w:color w:val="auto"/>
          <w:spacing w:val="0"/>
          <w:sz w:val="24"/>
          <w:szCs w:val="24"/>
          <w:shd w:val="clear" w:color="auto" w:fill="FFFFFF"/>
        </w:rPr>
        <w:t>75 – 94 % правильных ответов – хорошо (зачтено)</w:t>
      </w:r>
    </w:p>
    <w:p w:rsidR="00200B38" w:rsidRPr="007D04B7" w:rsidRDefault="00200B38" w:rsidP="007D04B7">
      <w:pPr>
        <w:suppressAutoHyphens/>
        <w:ind w:firstLine="709"/>
        <w:rPr>
          <w:b/>
          <w:color w:val="auto"/>
          <w:spacing w:val="0"/>
          <w:sz w:val="24"/>
          <w:szCs w:val="24"/>
        </w:rPr>
      </w:pPr>
      <w:r w:rsidRPr="007D04B7">
        <w:rPr>
          <w:rFonts w:eastAsia="Calibri"/>
          <w:bCs/>
          <w:color w:val="auto"/>
          <w:spacing w:val="0"/>
          <w:sz w:val="24"/>
          <w:szCs w:val="24"/>
          <w:shd w:val="clear" w:color="auto" w:fill="FFFFFF"/>
        </w:rPr>
        <w:t>95 – 100% правильных ответов – отлично (зачтено)</w:t>
      </w:r>
    </w:p>
    <w:sectPr w:rsidR="00200B38" w:rsidRPr="007D04B7" w:rsidSect="003C10BB">
      <w:pgSz w:w="11905" w:h="16837"/>
      <w:pgMar w:top="851" w:right="567" w:bottom="851" w:left="1134" w:header="709"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0BB" w:rsidRDefault="003C10BB" w:rsidP="003C10BB">
      <w:r>
        <w:separator/>
      </w:r>
    </w:p>
  </w:endnote>
  <w:endnote w:type="continuationSeparator" w:id="0">
    <w:p w:rsidR="003C10BB" w:rsidRDefault="003C10BB" w:rsidP="003C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557369"/>
      <w:docPartObj>
        <w:docPartGallery w:val="Page Numbers (Bottom of Page)"/>
        <w:docPartUnique/>
      </w:docPartObj>
    </w:sdtPr>
    <w:sdtEndPr>
      <w:rPr>
        <w:sz w:val="24"/>
        <w:szCs w:val="24"/>
      </w:rPr>
    </w:sdtEndPr>
    <w:sdtContent>
      <w:p w:rsidR="003C10BB" w:rsidRPr="003C10BB" w:rsidRDefault="003C10BB">
        <w:pPr>
          <w:pStyle w:val="a9"/>
          <w:jc w:val="center"/>
          <w:rPr>
            <w:sz w:val="24"/>
            <w:szCs w:val="24"/>
          </w:rPr>
        </w:pPr>
        <w:r w:rsidRPr="003C10BB">
          <w:rPr>
            <w:sz w:val="24"/>
            <w:szCs w:val="24"/>
          </w:rPr>
          <w:fldChar w:fldCharType="begin"/>
        </w:r>
        <w:r w:rsidRPr="003C10BB">
          <w:rPr>
            <w:sz w:val="24"/>
            <w:szCs w:val="24"/>
          </w:rPr>
          <w:instrText>PAGE   \* MERGEFORMAT</w:instrText>
        </w:r>
        <w:r w:rsidRPr="003C10BB">
          <w:rPr>
            <w:sz w:val="24"/>
            <w:szCs w:val="24"/>
          </w:rPr>
          <w:fldChar w:fldCharType="separate"/>
        </w:r>
        <w:r w:rsidR="00733096">
          <w:rPr>
            <w:noProof/>
            <w:sz w:val="24"/>
            <w:szCs w:val="24"/>
          </w:rPr>
          <w:t>26</w:t>
        </w:r>
        <w:r w:rsidRPr="003C10BB">
          <w:rPr>
            <w:sz w:val="24"/>
            <w:szCs w:val="24"/>
          </w:rPr>
          <w:fldChar w:fldCharType="end"/>
        </w:r>
      </w:p>
    </w:sdtContent>
  </w:sdt>
  <w:p w:rsidR="003C10BB" w:rsidRDefault="003C10B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0BB" w:rsidRDefault="003C10BB" w:rsidP="003C10BB">
      <w:r>
        <w:separator/>
      </w:r>
    </w:p>
  </w:footnote>
  <w:footnote w:type="continuationSeparator" w:id="0">
    <w:p w:rsidR="003C10BB" w:rsidRDefault="003C10BB" w:rsidP="003C10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03EC"/>
    <w:multiLevelType w:val="hybridMultilevel"/>
    <w:tmpl w:val="AF56E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52008"/>
    <w:multiLevelType w:val="hybridMultilevel"/>
    <w:tmpl w:val="357647AE"/>
    <w:lvl w:ilvl="0" w:tplc="913052BE">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2" w15:restartNumberingAfterBreak="0">
    <w:nsid w:val="10391A2D"/>
    <w:multiLevelType w:val="hybridMultilevel"/>
    <w:tmpl w:val="B656A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362756"/>
    <w:multiLevelType w:val="hybridMultilevel"/>
    <w:tmpl w:val="F2006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568DE"/>
    <w:multiLevelType w:val="hybridMultilevel"/>
    <w:tmpl w:val="19C85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3113D7"/>
    <w:multiLevelType w:val="hybridMultilevel"/>
    <w:tmpl w:val="C8142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A166E2"/>
    <w:multiLevelType w:val="multilevel"/>
    <w:tmpl w:val="6D5CFF1C"/>
    <w:lvl w:ilvl="0">
      <w:start w:val="1"/>
      <w:numFmt w:val="decimal"/>
      <w:lvlText w:val="%1."/>
      <w:lvlJc w:val="left"/>
      <w:pPr>
        <w:ind w:left="1103" w:hanging="360"/>
      </w:pPr>
      <w:rPr>
        <w:rFonts w:hint="default"/>
      </w:rPr>
    </w:lvl>
    <w:lvl w:ilvl="1">
      <w:start w:val="2"/>
      <w:numFmt w:val="decimal"/>
      <w:isLgl/>
      <w:lvlText w:val="%1.%2"/>
      <w:lvlJc w:val="left"/>
      <w:pPr>
        <w:ind w:left="1328" w:hanging="585"/>
      </w:pPr>
      <w:rPr>
        <w:rFonts w:hint="default"/>
      </w:rPr>
    </w:lvl>
    <w:lvl w:ilvl="2">
      <w:start w:val="1"/>
      <w:numFmt w:val="decimal"/>
      <w:isLgl/>
      <w:lvlText w:val="%1.%2.%3"/>
      <w:lvlJc w:val="left"/>
      <w:pPr>
        <w:ind w:left="1463" w:hanging="720"/>
      </w:pPr>
      <w:rPr>
        <w:rFonts w:hint="default"/>
      </w:rPr>
    </w:lvl>
    <w:lvl w:ilvl="3">
      <w:start w:val="1"/>
      <w:numFmt w:val="decimal"/>
      <w:isLgl/>
      <w:lvlText w:val="%1.%2.%3.%4"/>
      <w:lvlJc w:val="left"/>
      <w:pPr>
        <w:ind w:left="1823" w:hanging="1080"/>
      </w:pPr>
      <w:rPr>
        <w:rFonts w:hint="default"/>
      </w:rPr>
    </w:lvl>
    <w:lvl w:ilvl="4">
      <w:start w:val="1"/>
      <w:numFmt w:val="decimal"/>
      <w:isLgl/>
      <w:lvlText w:val="%1.%2.%3.%4.%5"/>
      <w:lvlJc w:val="left"/>
      <w:pPr>
        <w:ind w:left="1823" w:hanging="1080"/>
      </w:pPr>
      <w:rPr>
        <w:rFonts w:hint="default"/>
      </w:rPr>
    </w:lvl>
    <w:lvl w:ilvl="5">
      <w:start w:val="1"/>
      <w:numFmt w:val="decimal"/>
      <w:isLgl/>
      <w:lvlText w:val="%1.%2.%3.%4.%5.%6"/>
      <w:lvlJc w:val="left"/>
      <w:pPr>
        <w:ind w:left="2183" w:hanging="1440"/>
      </w:pPr>
      <w:rPr>
        <w:rFonts w:hint="default"/>
      </w:rPr>
    </w:lvl>
    <w:lvl w:ilvl="6">
      <w:start w:val="1"/>
      <w:numFmt w:val="decimal"/>
      <w:isLgl/>
      <w:lvlText w:val="%1.%2.%3.%4.%5.%6.%7"/>
      <w:lvlJc w:val="left"/>
      <w:pPr>
        <w:ind w:left="2183" w:hanging="1440"/>
      </w:pPr>
      <w:rPr>
        <w:rFonts w:hint="default"/>
      </w:rPr>
    </w:lvl>
    <w:lvl w:ilvl="7">
      <w:start w:val="1"/>
      <w:numFmt w:val="decimal"/>
      <w:isLgl/>
      <w:lvlText w:val="%1.%2.%3.%4.%5.%6.%7.%8"/>
      <w:lvlJc w:val="left"/>
      <w:pPr>
        <w:ind w:left="2543" w:hanging="1800"/>
      </w:pPr>
      <w:rPr>
        <w:rFonts w:hint="default"/>
      </w:rPr>
    </w:lvl>
    <w:lvl w:ilvl="8">
      <w:start w:val="1"/>
      <w:numFmt w:val="decimal"/>
      <w:isLgl/>
      <w:lvlText w:val="%1.%2.%3.%4.%5.%6.%7.%8.%9"/>
      <w:lvlJc w:val="left"/>
      <w:pPr>
        <w:ind w:left="2903" w:hanging="2160"/>
      </w:pPr>
      <w:rPr>
        <w:rFonts w:hint="default"/>
      </w:rPr>
    </w:lvl>
  </w:abstractNum>
  <w:abstractNum w:abstractNumId="7" w15:restartNumberingAfterBreak="0">
    <w:nsid w:val="1D556E7A"/>
    <w:multiLevelType w:val="hybridMultilevel"/>
    <w:tmpl w:val="38E891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DAE5678"/>
    <w:multiLevelType w:val="hybridMultilevel"/>
    <w:tmpl w:val="5FCEB506"/>
    <w:lvl w:ilvl="0" w:tplc="0980D6AE">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A472D"/>
    <w:multiLevelType w:val="hybridMultilevel"/>
    <w:tmpl w:val="5406E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B5289B"/>
    <w:multiLevelType w:val="hybridMultilevel"/>
    <w:tmpl w:val="D59A0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147D46"/>
    <w:multiLevelType w:val="hybridMultilevel"/>
    <w:tmpl w:val="EE78104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E07C4F"/>
    <w:multiLevelType w:val="multilevel"/>
    <w:tmpl w:val="643261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485677"/>
    <w:multiLevelType w:val="hybridMultilevel"/>
    <w:tmpl w:val="21C26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25622"/>
    <w:multiLevelType w:val="multilevel"/>
    <w:tmpl w:val="0900C19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8F46317"/>
    <w:multiLevelType w:val="hybridMultilevel"/>
    <w:tmpl w:val="4DDC5788"/>
    <w:lvl w:ilvl="0" w:tplc="7614444C">
      <w:start w:val="1"/>
      <w:numFmt w:val="decimal"/>
      <w:lvlText w:val="%1."/>
      <w:lvlJc w:val="left"/>
      <w:pPr>
        <w:ind w:left="1429" w:hanging="360"/>
      </w:pPr>
      <w:rPr>
        <w:b w:val="0"/>
        <w:i/>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2A941A7"/>
    <w:multiLevelType w:val="hybridMultilevel"/>
    <w:tmpl w:val="1A62905C"/>
    <w:lvl w:ilvl="0" w:tplc="37B476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38528F4"/>
    <w:multiLevelType w:val="hybridMultilevel"/>
    <w:tmpl w:val="275439E2"/>
    <w:lvl w:ilvl="0" w:tplc="A9E2EC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4044927"/>
    <w:multiLevelType w:val="multilevel"/>
    <w:tmpl w:val="199E0214"/>
    <w:lvl w:ilvl="0">
      <w:start w:val="1"/>
      <w:numFmt w:val="decimal"/>
      <w:lvlText w:val="%1."/>
      <w:lvlJc w:val="left"/>
      <w:pPr>
        <w:ind w:left="720" w:hanging="360"/>
      </w:pPr>
      <w:rPr>
        <w:rFonts w:hint="default"/>
      </w:rPr>
    </w:lvl>
    <w:lvl w:ilvl="1">
      <w:start w:val="2"/>
      <w:numFmt w:val="decimal"/>
      <w:isLgl/>
      <w:lvlText w:val="%1.%2."/>
      <w:lvlJc w:val="left"/>
      <w:pPr>
        <w:ind w:left="1463" w:hanging="720"/>
      </w:pPr>
      <w:rPr>
        <w:rFonts w:hint="default"/>
      </w:rPr>
    </w:lvl>
    <w:lvl w:ilvl="2">
      <w:start w:val="1"/>
      <w:numFmt w:val="decimal"/>
      <w:isLgl/>
      <w:lvlText w:val="%1.%2.%3."/>
      <w:lvlJc w:val="left"/>
      <w:pPr>
        <w:ind w:left="1846" w:hanging="720"/>
      </w:pPr>
      <w:rPr>
        <w:rFonts w:hint="default"/>
      </w:rPr>
    </w:lvl>
    <w:lvl w:ilvl="3">
      <w:start w:val="1"/>
      <w:numFmt w:val="decimal"/>
      <w:isLgl/>
      <w:lvlText w:val="%1.%2.%3.%4."/>
      <w:lvlJc w:val="left"/>
      <w:pPr>
        <w:ind w:left="2589" w:hanging="1080"/>
      </w:pPr>
      <w:rPr>
        <w:rFonts w:hint="default"/>
      </w:rPr>
    </w:lvl>
    <w:lvl w:ilvl="4">
      <w:start w:val="1"/>
      <w:numFmt w:val="decimal"/>
      <w:isLgl/>
      <w:lvlText w:val="%1.%2.%3.%4.%5."/>
      <w:lvlJc w:val="left"/>
      <w:pPr>
        <w:ind w:left="2972" w:hanging="1080"/>
      </w:pPr>
      <w:rPr>
        <w:rFonts w:hint="default"/>
      </w:rPr>
    </w:lvl>
    <w:lvl w:ilvl="5">
      <w:start w:val="1"/>
      <w:numFmt w:val="decimal"/>
      <w:isLgl/>
      <w:lvlText w:val="%1.%2.%3.%4.%5.%6."/>
      <w:lvlJc w:val="left"/>
      <w:pPr>
        <w:ind w:left="3715" w:hanging="1440"/>
      </w:pPr>
      <w:rPr>
        <w:rFonts w:hint="default"/>
      </w:rPr>
    </w:lvl>
    <w:lvl w:ilvl="6">
      <w:start w:val="1"/>
      <w:numFmt w:val="decimal"/>
      <w:isLgl/>
      <w:lvlText w:val="%1.%2.%3.%4.%5.%6.%7."/>
      <w:lvlJc w:val="left"/>
      <w:pPr>
        <w:ind w:left="4458" w:hanging="1800"/>
      </w:pPr>
      <w:rPr>
        <w:rFonts w:hint="default"/>
      </w:rPr>
    </w:lvl>
    <w:lvl w:ilvl="7">
      <w:start w:val="1"/>
      <w:numFmt w:val="decimal"/>
      <w:isLgl/>
      <w:lvlText w:val="%1.%2.%3.%4.%5.%6.%7.%8."/>
      <w:lvlJc w:val="left"/>
      <w:pPr>
        <w:ind w:left="4841" w:hanging="1800"/>
      </w:pPr>
      <w:rPr>
        <w:rFonts w:hint="default"/>
      </w:rPr>
    </w:lvl>
    <w:lvl w:ilvl="8">
      <w:start w:val="1"/>
      <w:numFmt w:val="decimal"/>
      <w:isLgl/>
      <w:lvlText w:val="%1.%2.%3.%4.%5.%6.%7.%8.%9."/>
      <w:lvlJc w:val="left"/>
      <w:pPr>
        <w:ind w:left="5584" w:hanging="2160"/>
      </w:pPr>
      <w:rPr>
        <w:rFonts w:hint="default"/>
      </w:rPr>
    </w:lvl>
  </w:abstractNum>
  <w:abstractNum w:abstractNumId="19" w15:restartNumberingAfterBreak="0">
    <w:nsid w:val="36CF5066"/>
    <w:multiLevelType w:val="multilevel"/>
    <w:tmpl w:val="2D4E8984"/>
    <w:lvl w:ilvl="0">
      <w:start w:val="1"/>
      <w:numFmt w:val="decimal"/>
      <w:lvlText w:val="%1."/>
      <w:lvlJc w:val="left"/>
      <w:pPr>
        <w:ind w:left="72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846" w:hanging="720"/>
      </w:pPr>
      <w:rPr>
        <w:rFonts w:hint="default"/>
      </w:rPr>
    </w:lvl>
    <w:lvl w:ilvl="3">
      <w:start w:val="1"/>
      <w:numFmt w:val="decimal"/>
      <w:isLgl/>
      <w:lvlText w:val="%1.%2.%3.%4."/>
      <w:lvlJc w:val="left"/>
      <w:pPr>
        <w:ind w:left="2589" w:hanging="1080"/>
      </w:pPr>
      <w:rPr>
        <w:rFonts w:hint="default"/>
      </w:rPr>
    </w:lvl>
    <w:lvl w:ilvl="4">
      <w:start w:val="1"/>
      <w:numFmt w:val="decimal"/>
      <w:isLgl/>
      <w:lvlText w:val="%1.%2.%3.%4.%5."/>
      <w:lvlJc w:val="left"/>
      <w:pPr>
        <w:ind w:left="2972" w:hanging="1080"/>
      </w:pPr>
      <w:rPr>
        <w:rFonts w:hint="default"/>
      </w:rPr>
    </w:lvl>
    <w:lvl w:ilvl="5">
      <w:start w:val="1"/>
      <w:numFmt w:val="decimal"/>
      <w:isLgl/>
      <w:lvlText w:val="%1.%2.%3.%4.%5.%6."/>
      <w:lvlJc w:val="left"/>
      <w:pPr>
        <w:ind w:left="3715" w:hanging="1440"/>
      </w:pPr>
      <w:rPr>
        <w:rFonts w:hint="default"/>
      </w:rPr>
    </w:lvl>
    <w:lvl w:ilvl="6">
      <w:start w:val="1"/>
      <w:numFmt w:val="decimal"/>
      <w:isLgl/>
      <w:lvlText w:val="%1.%2.%3.%4.%5.%6.%7."/>
      <w:lvlJc w:val="left"/>
      <w:pPr>
        <w:ind w:left="4458" w:hanging="1800"/>
      </w:pPr>
      <w:rPr>
        <w:rFonts w:hint="default"/>
      </w:rPr>
    </w:lvl>
    <w:lvl w:ilvl="7">
      <w:start w:val="1"/>
      <w:numFmt w:val="decimal"/>
      <w:isLgl/>
      <w:lvlText w:val="%1.%2.%3.%4.%5.%6.%7.%8."/>
      <w:lvlJc w:val="left"/>
      <w:pPr>
        <w:ind w:left="4841" w:hanging="1800"/>
      </w:pPr>
      <w:rPr>
        <w:rFonts w:hint="default"/>
      </w:rPr>
    </w:lvl>
    <w:lvl w:ilvl="8">
      <w:start w:val="1"/>
      <w:numFmt w:val="decimal"/>
      <w:isLgl/>
      <w:lvlText w:val="%1.%2.%3.%4.%5.%6.%7.%8.%9."/>
      <w:lvlJc w:val="left"/>
      <w:pPr>
        <w:ind w:left="5584" w:hanging="2160"/>
      </w:pPr>
      <w:rPr>
        <w:rFonts w:hint="default"/>
      </w:rPr>
    </w:lvl>
  </w:abstractNum>
  <w:abstractNum w:abstractNumId="20" w15:restartNumberingAfterBreak="0">
    <w:nsid w:val="37853549"/>
    <w:multiLevelType w:val="hybridMultilevel"/>
    <w:tmpl w:val="0D60646E"/>
    <w:lvl w:ilvl="0" w:tplc="76C00A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82644A7"/>
    <w:multiLevelType w:val="hybridMultilevel"/>
    <w:tmpl w:val="D13C8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601003"/>
    <w:multiLevelType w:val="hybridMultilevel"/>
    <w:tmpl w:val="ED6C0AC0"/>
    <w:lvl w:ilvl="0" w:tplc="1BC6ED52">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AA367F"/>
    <w:multiLevelType w:val="hybridMultilevel"/>
    <w:tmpl w:val="806874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E27B13"/>
    <w:multiLevelType w:val="hybridMultilevel"/>
    <w:tmpl w:val="8382B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F7743D"/>
    <w:multiLevelType w:val="hybridMultilevel"/>
    <w:tmpl w:val="57EA48E2"/>
    <w:lvl w:ilvl="0" w:tplc="8A50962A">
      <w:start w:val="1"/>
      <w:numFmt w:val="decimal"/>
      <w:lvlText w:val="%1."/>
      <w:lvlJc w:val="left"/>
      <w:pPr>
        <w:ind w:left="1779" w:hanging="36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6" w15:restartNumberingAfterBreak="0">
    <w:nsid w:val="461305B7"/>
    <w:multiLevelType w:val="multilevel"/>
    <w:tmpl w:val="0080882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61C6780"/>
    <w:multiLevelType w:val="hybridMultilevel"/>
    <w:tmpl w:val="7564F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6137C4"/>
    <w:multiLevelType w:val="hybridMultilevel"/>
    <w:tmpl w:val="8FF2C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1638C1"/>
    <w:multiLevelType w:val="hybridMultilevel"/>
    <w:tmpl w:val="A7003E18"/>
    <w:lvl w:ilvl="0" w:tplc="FE8CC3F8">
      <w:start w:val="1"/>
      <w:numFmt w:val="decimal"/>
      <w:lvlText w:val="%1."/>
      <w:lvlJc w:val="left"/>
      <w:pPr>
        <w:ind w:left="627" w:hanging="360"/>
      </w:pPr>
      <w:rPr>
        <w:rFonts w:hint="default"/>
      </w:rPr>
    </w:lvl>
    <w:lvl w:ilvl="1" w:tplc="04190019" w:tentative="1">
      <w:start w:val="1"/>
      <w:numFmt w:val="lowerLetter"/>
      <w:lvlText w:val="%2."/>
      <w:lvlJc w:val="left"/>
      <w:pPr>
        <w:ind w:left="1347" w:hanging="360"/>
      </w:pPr>
    </w:lvl>
    <w:lvl w:ilvl="2" w:tplc="0419001B" w:tentative="1">
      <w:start w:val="1"/>
      <w:numFmt w:val="lowerRoman"/>
      <w:lvlText w:val="%3."/>
      <w:lvlJc w:val="right"/>
      <w:pPr>
        <w:ind w:left="2067" w:hanging="180"/>
      </w:pPr>
    </w:lvl>
    <w:lvl w:ilvl="3" w:tplc="0419000F" w:tentative="1">
      <w:start w:val="1"/>
      <w:numFmt w:val="decimal"/>
      <w:lvlText w:val="%4."/>
      <w:lvlJc w:val="left"/>
      <w:pPr>
        <w:ind w:left="2787" w:hanging="360"/>
      </w:pPr>
    </w:lvl>
    <w:lvl w:ilvl="4" w:tplc="04190019" w:tentative="1">
      <w:start w:val="1"/>
      <w:numFmt w:val="lowerLetter"/>
      <w:lvlText w:val="%5."/>
      <w:lvlJc w:val="left"/>
      <w:pPr>
        <w:ind w:left="3507" w:hanging="360"/>
      </w:pPr>
    </w:lvl>
    <w:lvl w:ilvl="5" w:tplc="0419001B" w:tentative="1">
      <w:start w:val="1"/>
      <w:numFmt w:val="lowerRoman"/>
      <w:lvlText w:val="%6."/>
      <w:lvlJc w:val="right"/>
      <w:pPr>
        <w:ind w:left="4227" w:hanging="180"/>
      </w:pPr>
    </w:lvl>
    <w:lvl w:ilvl="6" w:tplc="0419000F" w:tentative="1">
      <w:start w:val="1"/>
      <w:numFmt w:val="decimal"/>
      <w:lvlText w:val="%7."/>
      <w:lvlJc w:val="left"/>
      <w:pPr>
        <w:ind w:left="4947" w:hanging="360"/>
      </w:pPr>
    </w:lvl>
    <w:lvl w:ilvl="7" w:tplc="04190019" w:tentative="1">
      <w:start w:val="1"/>
      <w:numFmt w:val="lowerLetter"/>
      <w:lvlText w:val="%8."/>
      <w:lvlJc w:val="left"/>
      <w:pPr>
        <w:ind w:left="5667" w:hanging="360"/>
      </w:pPr>
    </w:lvl>
    <w:lvl w:ilvl="8" w:tplc="0419001B" w:tentative="1">
      <w:start w:val="1"/>
      <w:numFmt w:val="lowerRoman"/>
      <w:lvlText w:val="%9."/>
      <w:lvlJc w:val="right"/>
      <w:pPr>
        <w:ind w:left="6387" w:hanging="180"/>
      </w:pPr>
    </w:lvl>
  </w:abstractNum>
  <w:abstractNum w:abstractNumId="30" w15:restartNumberingAfterBreak="0">
    <w:nsid w:val="51EF0088"/>
    <w:multiLevelType w:val="hybridMultilevel"/>
    <w:tmpl w:val="2B04A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10BB4"/>
    <w:multiLevelType w:val="hybridMultilevel"/>
    <w:tmpl w:val="5BC298FA"/>
    <w:lvl w:ilvl="0" w:tplc="DE562DA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7E61F5B"/>
    <w:multiLevelType w:val="hybridMultilevel"/>
    <w:tmpl w:val="775A1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312417"/>
    <w:multiLevelType w:val="hybridMultilevel"/>
    <w:tmpl w:val="5CA81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93620D"/>
    <w:multiLevelType w:val="hybridMultilevel"/>
    <w:tmpl w:val="19C85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F35F5A"/>
    <w:multiLevelType w:val="hybridMultilevel"/>
    <w:tmpl w:val="C218ADB2"/>
    <w:lvl w:ilvl="0" w:tplc="ECD8B9A0">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36" w15:restartNumberingAfterBreak="0">
    <w:nsid w:val="7DEE7A57"/>
    <w:multiLevelType w:val="hybridMultilevel"/>
    <w:tmpl w:val="3E6AE31A"/>
    <w:lvl w:ilvl="0" w:tplc="913052BE">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37" w15:restartNumberingAfterBreak="0">
    <w:nsid w:val="7EC9348C"/>
    <w:multiLevelType w:val="hybridMultilevel"/>
    <w:tmpl w:val="CFD23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5"/>
  </w:num>
  <w:num w:numId="3">
    <w:abstractNumId w:val="6"/>
  </w:num>
  <w:num w:numId="4">
    <w:abstractNumId w:val="36"/>
  </w:num>
  <w:num w:numId="5">
    <w:abstractNumId w:val="1"/>
  </w:num>
  <w:num w:numId="6">
    <w:abstractNumId w:val="17"/>
  </w:num>
  <w:num w:numId="7">
    <w:abstractNumId w:val="7"/>
  </w:num>
  <w:num w:numId="8">
    <w:abstractNumId w:val="37"/>
  </w:num>
  <w:num w:numId="9">
    <w:abstractNumId w:val="20"/>
  </w:num>
  <w:num w:numId="10">
    <w:abstractNumId w:val="29"/>
  </w:num>
  <w:num w:numId="11">
    <w:abstractNumId w:val="35"/>
  </w:num>
  <w:num w:numId="12">
    <w:abstractNumId w:val="28"/>
  </w:num>
  <w:num w:numId="13">
    <w:abstractNumId w:val="10"/>
  </w:num>
  <w:num w:numId="14">
    <w:abstractNumId w:val="21"/>
  </w:num>
  <w:num w:numId="15">
    <w:abstractNumId w:val="2"/>
  </w:num>
  <w:num w:numId="16">
    <w:abstractNumId w:val="3"/>
  </w:num>
  <w:num w:numId="17">
    <w:abstractNumId w:val="23"/>
  </w:num>
  <w:num w:numId="18">
    <w:abstractNumId w:val="14"/>
  </w:num>
  <w:num w:numId="19">
    <w:abstractNumId w:val="19"/>
  </w:num>
  <w:num w:numId="20">
    <w:abstractNumId w:val="18"/>
  </w:num>
  <w:num w:numId="21">
    <w:abstractNumId w:val="0"/>
  </w:num>
  <w:num w:numId="22">
    <w:abstractNumId w:val="33"/>
  </w:num>
  <w:num w:numId="23">
    <w:abstractNumId w:val="30"/>
  </w:num>
  <w:num w:numId="24">
    <w:abstractNumId w:val="32"/>
  </w:num>
  <w:num w:numId="25">
    <w:abstractNumId w:val="9"/>
  </w:num>
  <w:num w:numId="26">
    <w:abstractNumId w:val="13"/>
  </w:num>
  <w:num w:numId="27">
    <w:abstractNumId w:val="4"/>
  </w:num>
  <w:num w:numId="28">
    <w:abstractNumId w:val="5"/>
  </w:num>
  <w:num w:numId="29">
    <w:abstractNumId w:val="16"/>
  </w:num>
  <w:num w:numId="30">
    <w:abstractNumId w:val="27"/>
  </w:num>
  <w:num w:numId="31">
    <w:abstractNumId w:val="24"/>
  </w:num>
  <w:num w:numId="32">
    <w:abstractNumId w:val="25"/>
  </w:num>
  <w:num w:numId="33">
    <w:abstractNumId w:val="31"/>
  </w:num>
  <w:num w:numId="34">
    <w:abstractNumId w:val="34"/>
  </w:num>
  <w:num w:numId="35">
    <w:abstractNumId w:val="22"/>
  </w:num>
  <w:num w:numId="36">
    <w:abstractNumId w:val="11"/>
  </w:num>
  <w:num w:numId="37">
    <w:abstractNumId w:val="12"/>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08"/>
  <w:autoHyphenation/>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EDD"/>
    <w:rsid w:val="00004B1D"/>
    <w:rsid w:val="000231FD"/>
    <w:rsid w:val="0004047C"/>
    <w:rsid w:val="00042EDF"/>
    <w:rsid w:val="00044B9E"/>
    <w:rsid w:val="000506C3"/>
    <w:rsid w:val="00055E34"/>
    <w:rsid w:val="00062CB9"/>
    <w:rsid w:val="00062EDF"/>
    <w:rsid w:val="00065BB9"/>
    <w:rsid w:val="000729A2"/>
    <w:rsid w:val="00073A98"/>
    <w:rsid w:val="00074E85"/>
    <w:rsid w:val="00080EA1"/>
    <w:rsid w:val="000813AF"/>
    <w:rsid w:val="000827FE"/>
    <w:rsid w:val="00085444"/>
    <w:rsid w:val="00091745"/>
    <w:rsid w:val="00094DA5"/>
    <w:rsid w:val="00096615"/>
    <w:rsid w:val="000A215D"/>
    <w:rsid w:val="000B6F01"/>
    <w:rsid w:val="000C0156"/>
    <w:rsid w:val="000D2098"/>
    <w:rsid w:val="000F746B"/>
    <w:rsid w:val="0014534D"/>
    <w:rsid w:val="00166175"/>
    <w:rsid w:val="00180BE8"/>
    <w:rsid w:val="001876E9"/>
    <w:rsid w:val="00191F70"/>
    <w:rsid w:val="00195079"/>
    <w:rsid w:val="001A3BFD"/>
    <w:rsid w:val="001B7601"/>
    <w:rsid w:val="001D11B0"/>
    <w:rsid w:val="001D221B"/>
    <w:rsid w:val="001E52BE"/>
    <w:rsid w:val="001F20F8"/>
    <w:rsid w:val="001F7AE6"/>
    <w:rsid w:val="00200B38"/>
    <w:rsid w:val="0021581A"/>
    <w:rsid w:val="00235458"/>
    <w:rsid w:val="00235C5F"/>
    <w:rsid w:val="00237F9C"/>
    <w:rsid w:val="00245AB9"/>
    <w:rsid w:val="0025199F"/>
    <w:rsid w:val="0025284A"/>
    <w:rsid w:val="00254CC1"/>
    <w:rsid w:val="00265972"/>
    <w:rsid w:val="002724AD"/>
    <w:rsid w:val="00292E4B"/>
    <w:rsid w:val="00297CC3"/>
    <w:rsid w:val="002C69B5"/>
    <w:rsid w:val="002E7DBF"/>
    <w:rsid w:val="002F1966"/>
    <w:rsid w:val="00327525"/>
    <w:rsid w:val="003317CE"/>
    <w:rsid w:val="00375343"/>
    <w:rsid w:val="00377EBA"/>
    <w:rsid w:val="003A572F"/>
    <w:rsid w:val="003B2B6B"/>
    <w:rsid w:val="003C10BB"/>
    <w:rsid w:val="003C5944"/>
    <w:rsid w:val="003E1579"/>
    <w:rsid w:val="00401A2D"/>
    <w:rsid w:val="0043561F"/>
    <w:rsid w:val="004363B0"/>
    <w:rsid w:val="004560A2"/>
    <w:rsid w:val="00460D70"/>
    <w:rsid w:val="00471E10"/>
    <w:rsid w:val="00481D88"/>
    <w:rsid w:val="00483396"/>
    <w:rsid w:val="00492BA0"/>
    <w:rsid w:val="004B4823"/>
    <w:rsid w:val="004C4387"/>
    <w:rsid w:val="004C63AA"/>
    <w:rsid w:val="004D2AB8"/>
    <w:rsid w:val="004D5A99"/>
    <w:rsid w:val="004E00FA"/>
    <w:rsid w:val="00520D82"/>
    <w:rsid w:val="00523715"/>
    <w:rsid w:val="005604EA"/>
    <w:rsid w:val="00565B50"/>
    <w:rsid w:val="005722D1"/>
    <w:rsid w:val="005800AC"/>
    <w:rsid w:val="00580469"/>
    <w:rsid w:val="00586AD3"/>
    <w:rsid w:val="005B14A6"/>
    <w:rsid w:val="005B2880"/>
    <w:rsid w:val="005D234B"/>
    <w:rsid w:val="005D5EFF"/>
    <w:rsid w:val="005D669C"/>
    <w:rsid w:val="005E2901"/>
    <w:rsid w:val="00623E36"/>
    <w:rsid w:val="00636C0A"/>
    <w:rsid w:val="00653CB0"/>
    <w:rsid w:val="00660B5F"/>
    <w:rsid w:val="0066308D"/>
    <w:rsid w:val="00663239"/>
    <w:rsid w:val="0067056C"/>
    <w:rsid w:val="0067097B"/>
    <w:rsid w:val="006839CE"/>
    <w:rsid w:val="00684A4D"/>
    <w:rsid w:val="0069170E"/>
    <w:rsid w:val="00691E80"/>
    <w:rsid w:val="006A3DF5"/>
    <w:rsid w:val="006A7D63"/>
    <w:rsid w:val="006B15D8"/>
    <w:rsid w:val="006C7136"/>
    <w:rsid w:val="006E2088"/>
    <w:rsid w:val="007073FD"/>
    <w:rsid w:val="00711DAD"/>
    <w:rsid w:val="0071230B"/>
    <w:rsid w:val="00724686"/>
    <w:rsid w:val="00725226"/>
    <w:rsid w:val="00732C8D"/>
    <w:rsid w:val="00733096"/>
    <w:rsid w:val="007415AF"/>
    <w:rsid w:val="0074796D"/>
    <w:rsid w:val="007635A9"/>
    <w:rsid w:val="00767851"/>
    <w:rsid w:val="007729A3"/>
    <w:rsid w:val="00785EDD"/>
    <w:rsid w:val="00797EF7"/>
    <w:rsid w:val="007A4C6D"/>
    <w:rsid w:val="007A6F26"/>
    <w:rsid w:val="007B35F7"/>
    <w:rsid w:val="007C7516"/>
    <w:rsid w:val="007D04B7"/>
    <w:rsid w:val="007D62D1"/>
    <w:rsid w:val="007E0D9D"/>
    <w:rsid w:val="007E6695"/>
    <w:rsid w:val="007F5881"/>
    <w:rsid w:val="00802045"/>
    <w:rsid w:val="00803DFE"/>
    <w:rsid w:val="0080440E"/>
    <w:rsid w:val="00827F32"/>
    <w:rsid w:val="00844FCE"/>
    <w:rsid w:val="00875E27"/>
    <w:rsid w:val="00876F05"/>
    <w:rsid w:val="00883CAF"/>
    <w:rsid w:val="0089216F"/>
    <w:rsid w:val="00896BB5"/>
    <w:rsid w:val="008B0A39"/>
    <w:rsid w:val="008B5B4B"/>
    <w:rsid w:val="008C3AE7"/>
    <w:rsid w:val="008C69FB"/>
    <w:rsid w:val="008D12C4"/>
    <w:rsid w:val="008D7846"/>
    <w:rsid w:val="008F0A0E"/>
    <w:rsid w:val="008F6309"/>
    <w:rsid w:val="0090168E"/>
    <w:rsid w:val="009033DB"/>
    <w:rsid w:val="00905131"/>
    <w:rsid w:val="009225DC"/>
    <w:rsid w:val="0092720B"/>
    <w:rsid w:val="0094416F"/>
    <w:rsid w:val="00944CBE"/>
    <w:rsid w:val="009459D6"/>
    <w:rsid w:val="00945FEC"/>
    <w:rsid w:val="00953FE8"/>
    <w:rsid w:val="00956F92"/>
    <w:rsid w:val="00966311"/>
    <w:rsid w:val="00970E29"/>
    <w:rsid w:val="00995B7C"/>
    <w:rsid w:val="009A3931"/>
    <w:rsid w:val="009B0BAF"/>
    <w:rsid w:val="009C1419"/>
    <w:rsid w:val="009E1F3F"/>
    <w:rsid w:val="00A05313"/>
    <w:rsid w:val="00A077CD"/>
    <w:rsid w:val="00A25147"/>
    <w:rsid w:val="00A50AC2"/>
    <w:rsid w:val="00A52BCC"/>
    <w:rsid w:val="00A6218C"/>
    <w:rsid w:val="00A73595"/>
    <w:rsid w:val="00A73BE8"/>
    <w:rsid w:val="00A746E0"/>
    <w:rsid w:val="00A76F11"/>
    <w:rsid w:val="00AA629B"/>
    <w:rsid w:val="00AB279C"/>
    <w:rsid w:val="00AB37F7"/>
    <w:rsid w:val="00AB421F"/>
    <w:rsid w:val="00AB59D1"/>
    <w:rsid w:val="00AB6DEC"/>
    <w:rsid w:val="00AE0351"/>
    <w:rsid w:val="00AF52B9"/>
    <w:rsid w:val="00AF6030"/>
    <w:rsid w:val="00B10377"/>
    <w:rsid w:val="00B703DB"/>
    <w:rsid w:val="00B815AB"/>
    <w:rsid w:val="00B844FE"/>
    <w:rsid w:val="00B86A4C"/>
    <w:rsid w:val="00BA19F8"/>
    <w:rsid w:val="00BA26E1"/>
    <w:rsid w:val="00BC61D1"/>
    <w:rsid w:val="00BD44A8"/>
    <w:rsid w:val="00BD4549"/>
    <w:rsid w:val="00BE05B7"/>
    <w:rsid w:val="00BE6CDF"/>
    <w:rsid w:val="00C209D7"/>
    <w:rsid w:val="00C22D5A"/>
    <w:rsid w:val="00C2768C"/>
    <w:rsid w:val="00C416C4"/>
    <w:rsid w:val="00C44418"/>
    <w:rsid w:val="00C54281"/>
    <w:rsid w:val="00C55317"/>
    <w:rsid w:val="00C67F57"/>
    <w:rsid w:val="00CB34DC"/>
    <w:rsid w:val="00CD30FB"/>
    <w:rsid w:val="00CD5A9E"/>
    <w:rsid w:val="00CE03CD"/>
    <w:rsid w:val="00CE12C7"/>
    <w:rsid w:val="00CE5088"/>
    <w:rsid w:val="00CF0ABF"/>
    <w:rsid w:val="00CF5E5F"/>
    <w:rsid w:val="00CF6666"/>
    <w:rsid w:val="00D027FA"/>
    <w:rsid w:val="00D0511C"/>
    <w:rsid w:val="00D06648"/>
    <w:rsid w:val="00D10200"/>
    <w:rsid w:val="00D1036D"/>
    <w:rsid w:val="00D24FF1"/>
    <w:rsid w:val="00D33FB4"/>
    <w:rsid w:val="00D43BD5"/>
    <w:rsid w:val="00D5253B"/>
    <w:rsid w:val="00D621E9"/>
    <w:rsid w:val="00DC3D4E"/>
    <w:rsid w:val="00DD543F"/>
    <w:rsid w:val="00E00B64"/>
    <w:rsid w:val="00E02D4D"/>
    <w:rsid w:val="00E049E5"/>
    <w:rsid w:val="00E07D1F"/>
    <w:rsid w:val="00E27CE1"/>
    <w:rsid w:val="00E66E4C"/>
    <w:rsid w:val="00EB0C6A"/>
    <w:rsid w:val="00EC1BB9"/>
    <w:rsid w:val="00EC75D2"/>
    <w:rsid w:val="00ED6A0F"/>
    <w:rsid w:val="00EF301C"/>
    <w:rsid w:val="00F0438E"/>
    <w:rsid w:val="00F2191A"/>
    <w:rsid w:val="00F241FA"/>
    <w:rsid w:val="00F518B7"/>
    <w:rsid w:val="00F6756E"/>
    <w:rsid w:val="00F76718"/>
    <w:rsid w:val="00F90AEA"/>
    <w:rsid w:val="00F96AC4"/>
    <w:rsid w:val="00FA02D8"/>
    <w:rsid w:val="00FA2F6A"/>
    <w:rsid w:val="00FA4DCD"/>
    <w:rsid w:val="00FB1910"/>
    <w:rsid w:val="00FB2EA4"/>
    <w:rsid w:val="00FB2FBB"/>
    <w:rsid w:val="00FD4397"/>
    <w:rsid w:val="00FE3B85"/>
    <w:rsid w:val="00FE4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C59AF"/>
  <w15:chartTrackingRefBased/>
  <w15:docId w15:val="{E8438834-A1BE-43F0-A96D-C61BA6850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E5F"/>
    <w:pPr>
      <w:spacing w:after="0" w:line="240" w:lineRule="auto"/>
    </w:pPr>
    <w:rPr>
      <w:rFonts w:ascii="Times New Roman" w:eastAsia="Times New Roman" w:hAnsi="Times New Roman" w:cs="Times New Roman"/>
      <w:color w:val="000000"/>
      <w:spacing w:val="-12"/>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745"/>
    <w:pPr>
      <w:ind w:left="720"/>
      <w:contextualSpacing/>
    </w:pPr>
  </w:style>
  <w:style w:type="character" w:styleId="a4">
    <w:name w:val="Hyperlink"/>
    <w:basedOn w:val="a0"/>
    <w:uiPriority w:val="99"/>
    <w:unhideWhenUsed/>
    <w:rsid w:val="00297CC3"/>
    <w:rPr>
      <w:color w:val="0563C1" w:themeColor="hyperlink"/>
      <w:u w:val="single"/>
    </w:rPr>
  </w:style>
  <w:style w:type="paragraph" w:styleId="a5">
    <w:name w:val="Balloon Text"/>
    <w:basedOn w:val="a"/>
    <w:link w:val="a6"/>
    <w:uiPriority w:val="99"/>
    <w:semiHidden/>
    <w:unhideWhenUsed/>
    <w:rsid w:val="00FA4DCD"/>
    <w:rPr>
      <w:rFonts w:ascii="Segoe UI" w:hAnsi="Segoe UI" w:cs="Segoe UI"/>
      <w:sz w:val="18"/>
      <w:szCs w:val="18"/>
    </w:rPr>
  </w:style>
  <w:style w:type="character" w:customStyle="1" w:styleId="a6">
    <w:name w:val="Текст выноски Знак"/>
    <w:basedOn w:val="a0"/>
    <w:link w:val="a5"/>
    <w:uiPriority w:val="99"/>
    <w:semiHidden/>
    <w:rsid w:val="00FA4DCD"/>
    <w:rPr>
      <w:rFonts w:ascii="Segoe UI" w:eastAsia="Times New Roman" w:hAnsi="Segoe UI" w:cs="Segoe UI"/>
      <w:color w:val="000000"/>
      <w:spacing w:val="-12"/>
      <w:sz w:val="18"/>
      <w:szCs w:val="18"/>
      <w:lang w:eastAsia="ru-RU"/>
    </w:rPr>
  </w:style>
  <w:style w:type="paragraph" w:styleId="a7">
    <w:name w:val="header"/>
    <w:basedOn w:val="a"/>
    <w:link w:val="a8"/>
    <w:uiPriority w:val="99"/>
    <w:unhideWhenUsed/>
    <w:rsid w:val="003C10BB"/>
    <w:pPr>
      <w:tabs>
        <w:tab w:val="center" w:pos="4677"/>
        <w:tab w:val="right" w:pos="9355"/>
      </w:tabs>
    </w:pPr>
  </w:style>
  <w:style w:type="character" w:customStyle="1" w:styleId="a8">
    <w:name w:val="Верхний колонтитул Знак"/>
    <w:basedOn w:val="a0"/>
    <w:link w:val="a7"/>
    <w:uiPriority w:val="99"/>
    <w:rsid w:val="003C10BB"/>
    <w:rPr>
      <w:rFonts w:ascii="Times New Roman" w:eastAsia="Times New Roman" w:hAnsi="Times New Roman" w:cs="Times New Roman"/>
      <w:color w:val="000000"/>
      <w:spacing w:val="-12"/>
      <w:sz w:val="28"/>
      <w:szCs w:val="28"/>
      <w:lang w:eastAsia="ru-RU"/>
    </w:rPr>
  </w:style>
  <w:style w:type="paragraph" w:styleId="a9">
    <w:name w:val="footer"/>
    <w:basedOn w:val="a"/>
    <w:link w:val="aa"/>
    <w:uiPriority w:val="99"/>
    <w:unhideWhenUsed/>
    <w:rsid w:val="003C10BB"/>
    <w:pPr>
      <w:tabs>
        <w:tab w:val="center" w:pos="4677"/>
        <w:tab w:val="right" w:pos="9355"/>
      </w:tabs>
    </w:pPr>
  </w:style>
  <w:style w:type="character" w:customStyle="1" w:styleId="aa">
    <w:name w:val="Нижний колонтитул Знак"/>
    <w:basedOn w:val="a0"/>
    <w:link w:val="a9"/>
    <w:uiPriority w:val="99"/>
    <w:rsid w:val="003C10BB"/>
    <w:rPr>
      <w:rFonts w:ascii="Times New Roman" w:eastAsia="Times New Roman" w:hAnsi="Times New Roman" w:cs="Times New Roman"/>
      <w:color w:val="000000"/>
      <w:spacing w:val="-12"/>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800564">
      <w:bodyDiv w:val="1"/>
      <w:marLeft w:val="0"/>
      <w:marRight w:val="0"/>
      <w:marTop w:val="0"/>
      <w:marBottom w:val="0"/>
      <w:divBdr>
        <w:top w:val="none" w:sz="0" w:space="0" w:color="auto"/>
        <w:left w:val="none" w:sz="0" w:space="0" w:color="auto"/>
        <w:bottom w:val="none" w:sz="0" w:space="0" w:color="auto"/>
        <w:right w:val="none" w:sz="0" w:space="0" w:color="auto"/>
      </w:divBdr>
    </w:div>
    <w:div w:id="1022246270">
      <w:bodyDiv w:val="1"/>
      <w:marLeft w:val="0"/>
      <w:marRight w:val="0"/>
      <w:marTop w:val="0"/>
      <w:marBottom w:val="0"/>
      <w:divBdr>
        <w:top w:val="none" w:sz="0" w:space="0" w:color="auto"/>
        <w:left w:val="none" w:sz="0" w:space="0" w:color="auto"/>
        <w:bottom w:val="none" w:sz="0" w:space="0" w:color="auto"/>
        <w:right w:val="none" w:sz="0" w:space="0" w:color="auto"/>
      </w:divBdr>
    </w:div>
    <w:div w:id="1559365392">
      <w:bodyDiv w:val="1"/>
      <w:marLeft w:val="0"/>
      <w:marRight w:val="0"/>
      <w:marTop w:val="0"/>
      <w:marBottom w:val="0"/>
      <w:divBdr>
        <w:top w:val="none" w:sz="0" w:space="0" w:color="auto"/>
        <w:left w:val="none" w:sz="0" w:space="0" w:color="auto"/>
        <w:bottom w:val="none" w:sz="0" w:space="0" w:color="auto"/>
        <w:right w:val="none" w:sz="0" w:space="0" w:color="auto"/>
      </w:divBdr>
    </w:div>
    <w:div w:id="1665551326">
      <w:bodyDiv w:val="1"/>
      <w:marLeft w:val="0"/>
      <w:marRight w:val="0"/>
      <w:marTop w:val="0"/>
      <w:marBottom w:val="0"/>
      <w:divBdr>
        <w:top w:val="none" w:sz="0" w:space="0" w:color="auto"/>
        <w:left w:val="none" w:sz="0" w:space="0" w:color="auto"/>
        <w:bottom w:val="none" w:sz="0" w:space="0" w:color="auto"/>
        <w:right w:val="none" w:sz="0" w:space="0" w:color="auto"/>
      </w:divBdr>
    </w:div>
    <w:div w:id="170540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egulation.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nproc.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njus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ossluzhba.gov.ru/reest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C879B-C78E-43F2-8EB5-A0E98E924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28</Pages>
  <Words>12652</Words>
  <Characters>72117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Михайловна Горяйнова</dc:creator>
  <cp:keywords/>
  <dc:description/>
  <cp:lastModifiedBy>Наталья Михайловна Горяйнова</cp:lastModifiedBy>
  <cp:revision>51</cp:revision>
  <cp:lastPrinted>2022-09-07T11:10:00Z</cp:lastPrinted>
  <dcterms:created xsi:type="dcterms:W3CDTF">2022-09-26T03:37:00Z</dcterms:created>
  <dcterms:modified xsi:type="dcterms:W3CDTF">2023-04-27T04:43:00Z</dcterms:modified>
</cp:coreProperties>
</file>